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BF7EF" w14:textId="77777777" w:rsidR="001B6F49" w:rsidRDefault="00BF2965" w:rsidP="001B6F49">
      <w:pPr>
        <w:jc w:val="center"/>
        <w:rPr>
          <w:rFonts w:ascii="Century Gothic" w:hAnsi="Century Gothic"/>
          <w:b/>
        </w:rPr>
      </w:pPr>
      <w:r w:rsidRPr="008A0072">
        <w:rPr>
          <w:rFonts w:ascii="Century Gothic" w:hAnsi="Century Gothic"/>
          <w:b/>
        </w:rPr>
        <w:t>Minutes of the</w:t>
      </w:r>
    </w:p>
    <w:p w14:paraId="3F9A1089" w14:textId="1679F518" w:rsidR="000F15C4" w:rsidRPr="008A0072" w:rsidRDefault="0048361A" w:rsidP="001B6F49">
      <w:pPr>
        <w:jc w:val="center"/>
        <w:rPr>
          <w:rFonts w:ascii="Century Gothic" w:hAnsi="Century Gothic"/>
          <w:b/>
        </w:rPr>
      </w:pPr>
      <w:r>
        <w:rPr>
          <w:rFonts w:ascii="Century Gothic" w:hAnsi="Century Gothic"/>
          <w:b/>
        </w:rPr>
        <w:t>Board of Directors</w:t>
      </w:r>
      <w:r w:rsidR="000F15C4" w:rsidRPr="008A0072">
        <w:rPr>
          <w:rFonts w:ascii="Century Gothic" w:hAnsi="Century Gothic"/>
          <w:b/>
        </w:rPr>
        <w:t xml:space="preserve"> Meeting</w:t>
      </w:r>
    </w:p>
    <w:p w14:paraId="1479233A" w14:textId="3B18BD03" w:rsidR="000F15C4" w:rsidRPr="008A0072" w:rsidRDefault="007A786C" w:rsidP="001B6F49">
      <w:pPr>
        <w:jc w:val="center"/>
        <w:rPr>
          <w:rFonts w:ascii="Century Gothic" w:hAnsi="Century Gothic"/>
          <w:b/>
          <w:bCs/>
          <w:sz w:val="22"/>
        </w:rPr>
      </w:pPr>
      <w:r>
        <w:rPr>
          <w:rFonts w:ascii="Century Gothic" w:hAnsi="Century Gothic"/>
          <w:b/>
          <w:bCs/>
          <w:sz w:val="22"/>
        </w:rPr>
        <w:t>Tuesday, November 19, 2024</w:t>
      </w:r>
    </w:p>
    <w:p w14:paraId="571E85D1" w14:textId="77777777" w:rsidR="007A786C" w:rsidRPr="008A0072" w:rsidRDefault="007A786C" w:rsidP="007A786C">
      <w:pPr>
        <w:jc w:val="center"/>
        <w:rPr>
          <w:rFonts w:ascii="Century Gothic" w:hAnsi="Century Gothic"/>
          <w:b/>
          <w:bCs/>
          <w:sz w:val="22"/>
        </w:rPr>
      </w:pPr>
      <w:r>
        <w:rPr>
          <w:rFonts w:ascii="Century Gothic" w:hAnsi="Century Gothic"/>
          <w:b/>
          <w:bCs/>
          <w:sz w:val="22"/>
        </w:rPr>
        <w:t>3</w:t>
      </w:r>
      <w:r w:rsidRPr="008A0072">
        <w:rPr>
          <w:rFonts w:ascii="Century Gothic" w:hAnsi="Century Gothic"/>
          <w:b/>
          <w:bCs/>
          <w:sz w:val="22"/>
        </w:rPr>
        <w:t>:</w:t>
      </w:r>
      <w:r>
        <w:rPr>
          <w:rFonts w:ascii="Century Gothic" w:hAnsi="Century Gothic"/>
          <w:b/>
          <w:bCs/>
          <w:sz w:val="22"/>
        </w:rPr>
        <w:t>3</w:t>
      </w:r>
      <w:r w:rsidRPr="008A0072">
        <w:rPr>
          <w:rFonts w:ascii="Century Gothic" w:hAnsi="Century Gothic"/>
          <w:b/>
          <w:bCs/>
          <w:sz w:val="22"/>
        </w:rPr>
        <w:t>0</w:t>
      </w:r>
      <w:r>
        <w:rPr>
          <w:rFonts w:ascii="Century Gothic" w:hAnsi="Century Gothic"/>
          <w:b/>
          <w:bCs/>
          <w:sz w:val="22"/>
        </w:rPr>
        <w:t>p</w:t>
      </w:r>
      <w:r w:rsidRPr="008A0072">
        <w:rPr>
          <w:rFonts w:ascii="Century Gothic" w:hAnsi="Century Gothic"/>
          <w:b/>
          <w:bCs/>
          <w:sz w:val="22"/>
        </w:rPr>
        <w:t xml:space="preserve">m – </w:t>
      </w:r>
      <w:r>
        <w:rPr>
          <w:rFonts w:ascii="Century Gothic" w:hAnsi="Century Gothic"/>
          <w:b/>
          <w:bCs/>
          <w:sz w:val="22"/>
        </w:rPr>
        <w:t>5:30pm</w:t>
      </w:r>
    </w:p>
    <w:p w14:paraId="3D31415A" w14:textId="2823D803" w:rsidR="000F15C4" w:rsidRPr="008A0072" w:rsidRDefault="000F15C4" w:rsidP="001B6F49">
      <w:pPr>
        <w:jc w:val="center"/>
        <w:rPr>
          <w:rFonts w:ascii="Century Gothic" w:hAnsi="Century Gothic"/>
          <w:b/>
          <w:bCs/>
          <w:sz w:val="22"/>
        </w:rPr>
      </w:pPr>
      <w:r w:rsidRPr="008A0072">
        <w:rPr>
          <w:rFonts w:ascii="Century Gothic" w:hAnsi="Century Gothic"/>
          <w:b/>
          <w:bCs/>
          <w:sz w:val="22"/>
        </w:rPr>
        <w:t>In-person/virtual Meeting</w:t>
      </w:r>
    </w:p>
    <w:p w14:paraId="69C1437B" w14:textId="77777777" w:rsidR="00232C3F" w:rsidRPr="008A0072" w:rsidRDefault="00232C3F" w:rsidP="00E97FF8">
      <w:pPr>
        <w:jc w:val="center"/>
        <w:rPr>
          <w:rFonts w:ascii="Century Gothic" w:hAnsi="Century Gothic"/>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423"/>
        <w:gridCol w:w="607"/>
        <w:gridCol w:w="2915"/>
        <w:gridCol w:w="485"/>
        <w:gridCol w:w="2794"/>
        <w:gridCol w:w="488"/>
      </w:tblGrid>
      <w:tr w:rsidR="00C04794" w:rsidRPr="008A0072" w14:paraId="4F4A3952" w14:textId="77777777" w:rsidTr="00EC6693">
        <w:trPr>
          <w:trHeight w:val="278"/>
        </w:trPr>
        <w:tc>
          <w:tcPr>
            <w:tcW w:w="9712" w:type="dxa"/>
            <w:gridSpan w:val="6"/>
          </w:tcPr>
          <w:p w14:paraId="7759E8F0" w14:textId="55A12E67" w:rsidR="00D52D88" w:rsidRPr="008A0072" w:rsidRDefault="00D52D88" w:rsidP="00957C62">
            <w:pPr>
              <w:rPr>
                <w:rFonts w:ascii="Century Gothic" w:hAnsi="Century Gothic"/>
                <w:bCs/>
              </w:rPr>
            </w:pPr>
            <w:r w:rsidRPr="008A0072">
              <w:rPr>
                <w:rFonts w:ascii="Century Gothic" w:hAnsi="Century Gothic"/>
                <w:bCs/>
              </w:rPr>
              <w:t>Attendees</w:t>
            </w:r>
            <w:proofErr w:type="gramStart"/>
            <w:r w:rsidRPr="008A0072">
              <w:rPr>
                <w:rFonts w:ascii="Century Gothic" w:hAnsi="Century Gothic"/>
                <w:bCs/>
              </w:rPr>
              <w:t xml:space="preserve">:  </w:t>
            </w:r>
            <w:r w:rsidR="0048361A">
              <w:rPr>
                <w:rFonts w:ascii="Century Gothic" w:hAnsi="Century Gothic"/>
                <w:bCs/>
              </w:rPr>
              <w:t>Board</w:t>
            </w:r>
            <w:proofErr w:type="gramEnd"/>
            <w:r w:rsidR="0048361A">
              <w:rPr>
                <w:rFonts w:ascii="Century Gothic" w:hAnsi="Century Gothic"/>
                <w:bCs/>
              </w:rPr>
              <w:t xml:space="preserve"> of Directors</w:t>
            </w:r>
            <w:r w:rsidR="00414E1E" w:rsidRPr="008A0072">
              <w:rPr>
                <w:rFonts w:ascii="Century Gothic" w:hAnsi="Century Gothic"/>
                <w:bCs/>
              </w:rPr>
              <w:t xml:space="preserve"> </w:t>
            </w:r>
          </w:p>
        </w:tc>
      </w:tr>
      <w:tr w:rsidR="000F15C4" w:rsidRPr="008A0072" w14:paraId="28793217" w14:textId="77777777" w:rsidTr="00880F01">
        <w:trPr>
          <w:trHeight w:val="154"/>
        </w:trPr>
        <w:tc>
          <w:tcPr>
            <w:tcW w:w="2423" w:type="dxa"/>
          </w:tcPr>
          <w:p w14:paraId="6C6D3FA7" w14:textId="240F02A4" w:rsidR="000F15C4" w:rsidRPr="008A0072" w:rsidRDefault="00A5461D" w:rsidP="000F15C4">
            <w:pPr>
              <w:rPr>
                <w:rFonts w:ascii="Century Gothic" w:hAnsi="Century Gothic"/>
                <w:bCs/>
              </w:rPr>
            </w:pPr>
            <w:r>
              <w:rPr>
                <w:rFonts w:ascii="Century Gothic" w:hAnsi="Century Gothic"/>
                <w:bCs/>
              </w:rPr>
              <w:t>Martha Rozman</w:t>
            </w:r>
          </w:p>
        </w:tc>
        <w:tc>
          <w:tcPr>
            <w:tcW w:w="607" w:type="dxa"/>
          </w:tcPr>
          <w:p w14:paraId="362FCCF3" w14:textId="45996F50" w:rsidR="000F15C4" w:rsidRPr="008A0072" w:rsidRDefault="005F1220" w:rsidP="00C35807">
            <w:pPr>
              <w:jc w:val="center"/>
              <w:rPr>
                <w:rFonts w:ascii="Century Gothic" w:hAnsi="Century Gothic"/>
                <w:bCs/>
              </w:rPr>
            </w:pPr>
            <w:r>
              <w:rPr>
                <w:rFonts w:ascii="Century Gothic" w:hAnsi="Century Gothic"/>
                <w:bCs/>
              </w:rPr>
              <w:t>X</w:t>
            </w:r>
          </w:p>
        </w:tc>
        <w:tc>
          <w:tcPr>
            <w:tcW w:w="2915" w:type="dxa"/>
          </w:tcPr>
          <w:p w14:paraId="62D653AD" w14:textId="15412B06" w:rsidR="000F15C4" w:rsidRPr="008A0072" w:rsidRDefault="009252C9" w:rsidP="000F15C4">
            <w:pPr>
              <w:rPr>
                <w:rFonts w:ascii="Century Gothic" w:hAnsi="Century Gothic"/>
                <w:bCs/>
              </w:rPr>
            </w:pPr>
            <w:r>
              <w:rPr>
                <w:rFonts w:ascii="Century Gothic" w:hAnsi="Century Gothic"/>
                <w:bCs/>
              </w:rPr>
              <w:t>Jerry Brown</w:t>
            </w:r>
          </w:p>
        </w:tc>
        <w:tc>
          <w:tcPr>
            <w:tcW w:w="485" w:type="dxa"/>
          </w:tcPr>
          <w:p w14:paraId="5355060A" w14:textId="2DA6C232" w:rsidR="000F15C4" w:rsidRPr="008A0072" w:rsidRDefault="005F1220" w:rsidP="00C35807">
            <w:pPr>
              <w:jc w:val="center"/>
              <w:rPr>
                <w:rFonts w:ascii="Century Gothic" w:hAnsi="Century Gothic"/>
                <w:bCs/>
              </w:rPr>
            </w:pPr>
            <w:r>
              <w:rPr>
                <w:rFonts w:ascii="Century Gothic" w:hAnsi="Century Gothic"/>
                <w:bCs/>
              </w:rPr>
              <w:t>X</w:t>
            </w:r>
          </w:p>
        </w:tc>
        <w:tc>
          <w:tcPr>
            <w:tcW w:w="2794" w:type="dxa"/>
          </w:tcPr>
          <w:p w14:paraId="7FD58093" w14:textId="343996A6" w:rsidR="000F15C4" w:rsidRPr="008A0072" w:rsidRDefault="009252C9" w:rsidP="000F15C4">
            <w:pPr>
              <w:rPr>
                <w:rFonts w:ascii="Century Gothic" w:hAnsi="Century Gothic"/>
                <w:bCs/>
              </w:rPr>
            </w:pPr>
            <w:r>
              <w:rPr>
                <w:rFonts w:ascii="Century Gothic" w:hAnsi="Century Gothic"/>
                <w:bCs/>
              </w:rPr>
              <w:t>Gary Personette</w:t>
            </w:r>
          </w:p>
        </w:tc>
        <w:tc>
          <w:tcPr>
            <w:tcW w:w="488" w:type="dxa"/>
          </w:tcPr>
          <w:p w14:paraId="3CB28A87" w14:textId="7174D2D3" w:rsidR="000F15C4" w:rsidRPr="008A0072" w:rsidRDefault="005F1220" w:rsidP="00C35807">
            <w:pPr>
              <w:jc w:val="center"/>
              <w:rPr>
                <w:rFonts w:ascii="Century Gothic" w:hAnsi="Century Gothic"/>
                <w:bCs/>
              </w:rPr>
            </w:pPr>
            <w:r>
              <w:rPr>
                <w:rFonts w:ascii="Century Gothic" w:hAnsi="Century Gothic"/>
                <w:bCs/>
              </w:rPr>
              <w:t>X</w:t>
            </w:r>
          </w:p>
        </w:tc>
      </w:tr>
      <w:tr w:rsidR="009252C9" w:rsidRPr="008A0072" w14:paraId="619204AA" w14:textId="77777777" w:rsidTr="00880F01">
        <w:trPr>
          <w:trHeight w:val="154"/>
        </w:trPr>
        <w:tc>
          <w:tcPr>
            <w:tcW w:w="2423" w:type="dxa"/>
          </w:tcPr>
          <w:p w14:paraId="08842C5B" w14:textId="3B73411C" w:rsidR="009252C9" w:rsidRPr="008A0072" w:rsidRDefault="009252C9" w:rsidP="009252C9">
            <w:pPr>
              <w:rPr>
                <w:rFonts w:ascii="Century Gothic" w:hAnsi="Century Gothic"/>
                <w:bCs/>
              </w:rPr>
            </w:pPr>
            <w:r>
              <w:rPr>
                <w:rFonts w:ascii="Century Gothic" w:hAnsi="Century Gothic"/>
                <w:bCs/>
              </w:rPr>
              <w:t>Dr. Bruce Mousa</w:t>
            </w:r>
          </w:p>
        </w:tc>
        <w:tc>
          <w:tcPr>
            <w:tcW w:w="607" w:type="dxa"/>
          </w:tcPr>
          <w:p w14:paraId="51A658E7" w14:textId="2A501E37" w:rsidR="009252C9" w:rsidRPr="008A0072" w:rsidRDefault="005F1220" w:rsidP="009252C9">
            <w:pPr>
              <w:jc w:val="center"/>
              <w:rPr>
                <w:rFonts w:ascii="Century Gothic" w:hAnsi="Century Gothic"/>
                <w:bCs/>
              </w:rPr>
            </w:pPr>
            <w:r>
              <w:rPr>
                <w:rFonts w:ascii="Century Gothic" w:hAnsi="Century Gothic"/>
                <w:bCs/>
              </w:rPr>
              <w:t>X</w:t>
            </w:r>
          </w:p>
        </w:tc>
        <w:tc>
          <w:tcPr>
            <w:tcW w:w="2915" w:type="dxa"/>
          </w:tcPr>
          <w:p w14:paraId="75AD7872" w14:textId="2BA650FE" w:rsidR="009252C9" w:rsidRPr="008A0072" w:rsidRDefault="009252C9" w:rsidP="009252C9">
            <w:pPr>
              <w:rPr>
                <w:rFonts w:ascii="Century Gothic" w:hAnsi="Century Gothic"/>
                <w:bCs/>
              </w:rPr>
            </w:pPr>
            <w:r>
              <w:rPr>
                <w:rFonts w:ascii="Century Gothic" w:hAnsi="Century Gothic"/>
                <w:bCs/>
              </w:rPr>
              <w:t>Dr. Della Burt-Bradley</w:t>
            </w:r>
          </w:p>
        </w:tc>
        <w:tc>
          <w:tcPr>
            <w:tcW w:w="485" w:type="dxa"/>
          </w:tcPr>
          <w:p w14:paraId="1AF2A826" w14:textId="5F85DE1C" w:rsidR="009252C9" w:rsidRPr="008A0072" w:rsidRDefault="005F1220" w:rsidP="009252C9">
            <w:pPr>
              <w:jc w:val="center"/>
              <w:rPr>
                <w:rFonts w:ascii="Century Gothic" w:hAnsi="Century Gothic"/>
                <w:bCs/>
              </w:rPr>
            </w:pPr>
            <w:r>
              <w:rPr>
                <w:rFonts w:ascii="Century Gothic" w:hAnsi="Century Gothic"/>
                <w:bCs/>
              </w:rPr>
              <w:t>X</w:t>
            </w:r>
          </w:p>
        </w:tc>
        <w:tc>
          <w:tcPr>
            <w:tcW w:w="2794" w:type="dxa"/>
          </w:tcPr>
          <w:p w14:paraId="6A2981A9" w14:textId="292710BE" w:rsidR="009252C9" w:rsidRPr="008A0072" w:rsidRDefault="009252C9" w:rsidP="009252C9">
            <w:pPr>
              <w:rPr>
                <w:rFonts w:ascii="Century Gothic" w:hAnsi="Century Gothic"/>
                <w:bCs/>
              </w:rPr>
            </w:pPr>
            <w:r>
              <w:rPr>
                <w:rFonts w:ascii="Century Gothic" w:hAnsi="Century Gothic"/>
                <w:bCs/>
              </w:rPr>
              <w:t>Stephanie Lucarelli</w:t>
            </w:r>
          </w:p>
        </w:tc>
        <w:tc>
          <w:tcPr>
            <w:tcW w:w="488" w:type="dxa"/>
          </w:tcPr>
          <w:p w14:paraId="556011A7" w14:textId="29C8E09D" w:rsidR="009252C9" w:rsidRPr="008A0072" w:rsidRDefault="005F1220" w:rsidP="009252C9">
            <w:pPr>
              <w:jc w:val="center"/>
              <w:rPr>
                <w:rFonts w:ascii="Century Gothic" w:hAnsi="Century Gothic"/>
                <w:bCs/>
              </w:rPr>
            </w:pPr>
            <w:r>
              <w:rPr>
                <w:rFonts w:ascii="Century Gothic" w:hAnsi="Century Gothic"/>
                <w:bCs/>
              </w:rPr>
              <w:t>X</w:t>
            </w:r>
          </w:p>
        </w:tc>
      </w:tr>
      <w:tr w:rsidR="009252C9" w:rsidRPr="008A0072" w14:paraId="66DCB224" w14:textId="77777777" w:rsidTr="00880F01">
        <w:trPr>
          <w:trHeight w:val="154"/>
        </w:trPr>
        <w:tc>
          <w:tcPr>
            <w:tcW w:w="2423" w:type="dxa"/>
          </w:tcPr>
          <w:p w14:paraId="39C9D529" w14:textId="66D3BA6E" w:rsidR="009252C9" w:rsidRPr="008A0072" w:rsidRDefault="009252C9" w:rsidP="009252C9">
            <w:pPr>
              <w:rPr>
                <w:rFonts w:ascii="Century Gothic" w:hAnsi="Century Gothic"/>
                <w:bCs/>
              </w:rPr>
            </w:pPr>
            <w:r>
              <w:rPr>
                <w:rFonts w:ascii="Century Gothic" w:hAnsi="Century Gothic"/>
                <w:bCs/>
              </w:rPr>
              <w:t>Denise Murphy</w:t>
            </w:r>
          </w:p>
        </w:tc>
        <w:tc>
          <w:tcPr>
            <w:tcW w:w="607" w:type="dxa"/>
          </w:tcPr>
          <w:p w14:paraId="0F0352D9" w14:textId="5EA3E8C3" w:rsidR="009252C9" w:rsidRPr="008A0072" w:rsidRDefault="005F1220" w:rsidP="009252C9">
            <w:pPr>
              <w:jc w:val="center"/>
              <w:rPr>
                <w:rFonts w:ascii="Century Gothic" w:hAnsi="Century Gothic"/>
                <w:bCs/>
              </w:rPr>
            </w:pPr>
            <w:r>
              <w:rPr>
                <w:rFonts w:ascii="Century Gothic" w:hAnsi="Century Gothic"/>
                <w:bCs/>
              </w:rPr>
              <w:t>X</w:t>
            </w:r>
          </w:p>
        </w:tc>
        <w:tc>
          <w:tcPr>
            <w:tcW w:w="2915" w:type="dxa"/>
          </w:tcPr>
          <w:p w14:paraId="0D8E1737" w14:textId="2E9F3937" w:rsidR="009252C9" w:rsidRPr="008A0072" w:rsidRDefault="009252C9" w:rsidP="009252C9">
            <w:pPr>
              <w:rPr>
                <w:rFonts w:ascii="Century Gothic" w:hAnsi="Century Gothic"/>
                <w:bCs/>
              </w:rPr>
            </w:pPr>
            <w:r>
              <w:rPr>
                <w:rFonts w:ascii="Century Gothic" w:hAnsi="Century Gothic"/>
                <w:bCs/>
              </w:rPr>
              <w:t>Corky Carlsen</w:t>
            </w:r>
          </w:p>
        </w:tc>
        <w:tc>
          <w:tcPr>
            <w:tcW w:w="485" w:type="dxa"/>
          </w:tcPr>
          <w:p w14:paraId="1F1D5E4B" w14:textId="4464866D" w:rsidR="009252C9" w:rsidRPr="008A0072" w:rsidRDefault="005F1220" w:rsidP="009252C9">
            <w:pPr>
              <w:jc w:val="center"/>
              <w:rPr>
                <w:rFonts w:ascii="Century Gothic" w:hAnsi="Century Gothic"/>
                <w:bCs/>
              </w:rPr>
            </w:pPr>
            <w:r>
              <w:rPr>
                <w:rFonts w:ascii="Century Gothic" w:hAnsi="Century Gothic"/>
                <w:bCs/>
              </w:rPr>
              <w:t>X</w:t>
            </w:r>
          </w:p>
        </w:tc>
        <w:tc>
          <w:tcPr>
            <w:tcW w:w="2794" w:type="dxa"/>
          </w:tcPr>
          <w:p w14:paraId="44B71765" w14:textId="5ABA10CE" w:rsidR="009252C9" w:rsidRPr="008A0072" w:rsidRDefault="009252C9" w:rsidP="009252C9">
            <w:pPr>
              <w:rPr>
                <w:rFonts w:ascii="Century Gothic" w:hAnsi="Century Gothic"/>
                <w:bCs/>
              </w:rPr>
            </w:pPr>
            <w:r>
              <w:rPr>
                <w:rFonts w:ascii="Century Gothic" w:hAnsi="Century Gothic"/>
                <w:bCs/>
              </w:rPr>
              <w:t>Dr. Leslie Ricciardelli</w:t>
            </w:r>
          </w:p>
        </w:tc>
        <w:tc>
          <w:tcPr>
            <w:tcW w:w="488" w:type="dxa"/>
          </w:tcPr>
          <w:p w14:paraId="3F0967B7" w14:textId="1A5DB989" w:rsidR="009252C9" w:rsidRPr="008A0072" w:rsidRDefault="005F1220" w:rsidP="009252C9">
            <w:pPr>
              <w:jc w:val="center"/>
              <w:rPr>
                <w:rFonts w:ascii="Century Gothic" w:hAnsi="Century Gothic"/>
                <w:bCs/>
              </w:rPr>
            </w:pPr>
            <w:r>
              <w:rPr>
                <w:rFonts w:ascii="Century Gothic" w:hAnsi="Century Gothic"/>
                <w:bCs/>
              </w:rPr>
              <w:t>X</w:t>
            </w:r>
          </w:p>
        </w:tc>
      </w:tr>
      <w:tr w:rsidR="009252C9" w:rsidRPr="008A0072" w14:paraId="0ADD7ECC" w14:textId="77777777" w:rsidTr="00A5461D">
        <w:trPr>
          <w:trHeight w:val="122"/>
        </w:trPr>
        <w:tc>
          <w:tcPr>
            <w:tcW w:w="2423" w:type="dxa"/>
          </w:tcPr>
          <w:p w14:paraId="2DABA8E1" w14:textId="681AAB8B" w:rsidR="009252C9" w:rsidRDefault="009252C9" w:rsidP="009252C9">
            <w:pPr>
              <w:rPr>
                <w:rFonts w:ascii="Century Gothic" w:hAnsi="Century Gothic"/>
                <w:bCs/>
              </w:rPr>
            </w:pPr>
            <w:r>
              <w:rPr>
                <w:rFonts w:ascii="Century Gothic" w:hAnsi="Century Gothic"/>
                <w:bCs/>
              </w:rPr>
              <w:t>Roger Lipitz</w:t>
            </w:r>
          </w:p>
        </w:tc>
        <w:tc>
          <w:tcPr>
            <w:tcW w:w="607" w:type="dxa"/>
          </w:tcPr>
          <w:p w14:paraId="2D7A95C2" w14:textId="5125774D" w:rsidR="009252C9" w:rsidRPr="008A0072" w:rsidRDefault="005F1220" w:rsidP="009252C9">
            <w:pPr>
              <w:jc w:val="center"/>
              <w:rPr>
                <w:rFonts w:ascii="Century Gothic" w:hAnsi="Century Gothic"/>
                <w:bCs/>
              </w:rPr>
            </w:pPr>
            <w:r>
              <w:rPr>
                <w:rFonts w:ascii="Century Gothic" w:hAnsi="Century Gothic"/>
                <w:bCs/>
              </w:rPr>
              <w:t>X</w:t>
            </w:r>
          </w:p>
        </w:tc>
        <w:tc>
          <w:tcPr>
            <w:tcW w:w="2915" w:type="dxa"/>
          </w:tcPr>
          <w:p w14:paraId="52CFFB08" w14:textId="0B24F427" w:rsidR="009252C9" w:rsidRDefault="009252C9" w:rsidP="009252C9">
            <w:pPr>
              <w:rPr>
                <w:rFonts w:ascii="Century Gothic" w:hAnsi="Century Gothic"/>
                <w:bCs/>
              </w:rPr>
            </w:pPr>
            <w:r>
              <w:rPr>
                <w:rFonts w:ascii="Century Gothic" w:hAnsi="Century Gothic"/>
                <w:bCs/>
              </w:rPr>
              <w:t>Tim Cawley</w:t>
            </w:r>
          </w:p>
        </w:tc>
        <w:tc>
          <w:tcPr>
            <w:tcW w:w="485" w:type="dxa"/>
          </w:tcPr>
          <w:p w14:paraId="0FDE4DA8" w14:textId="4810B7B5" w:rsidR="009252C9" w:rsidRPr="008A0072" w:rsidRDefault="005F1220" w:rsidP="009252C9">
            <w:pPr>
              <w:jc w:val="center"/>
              <w:rPr>
                <w:rFonts w:ascii="Century Gothic" w:hAnsi="Century Gothic"/>
                <w:bCs/>
              </w:rPr>
            </w:pPr>
            <w:r>
              <w:rPr>
                <w:rFonts w:ascii="Century Gothic" w:hAnsi="Century Gothic"/>
                <w:bCs/>
              </w:rPr>
              <w:t>X</w:t>
            </w:r>
          </w:p>
        </w:tc>
        <w:tc>
          <w:tcPr>
            <w:tcW w:w="2794" w:type="dxa"/>
          </w:tcPr>
          <w:p w14:paraId="5E55E126" w14:textId="2F238920" w:rsidR="009252C9" w:rsidRDefault="009252C9" w:rsidP="009252C9">
            <w:pPr>
              <w:rPr>
                <w:rFonts w:ascii="Century Gothic" w:hAnsi="Century Gothic"/>
                <w:bCs/>
              </w:rPr>
            </w:pPr>
            <w:r>
              <w:rPr>
                <w:rFonts w:ascii="Century Gothic" w:hAnsi="Century Gothic"/>
                <w:bCs/>
              </w:rPr>
              <w:t>Dr. Jesse Roberts</w:t>
            </w:r>
          </w:p>
        </w:tc>
        <w:tc>
          <w:tcPr>
            <w:tcW w:w="488" w:type="dxa"/>
          </w:tcPr>
          <w:p w14:paraId="1FAB54B6" w14:textId="18A36FB9" w:rsidR="009252C9" w:rsidRPr="008A0072" w:rsidRDefault="005F1220" w:rsidP="009252C9">
            <w:pPr>
              <w:jc w:val="center"/>
              <w:rPr>
                <w:rFonts w:ascii="Century Gothic" w:hAnsi="Century Gothic"/>
                <w:bCs/>
              </w:rPr>
            </w:pPr>
            <w:r>
              <w:rPr>
                <w:rFonts w:ascii="Century Gothic" w:hAnsi="Century Gothic"/>
                <w:bCs/>
              </w:rPr>
              <w:t>X</w:t>
            </w:r>
          </w:p>
        </w:tc>
      </w:tr>
      <w:tr w:rsidR="009252C9" w:rsidRPr="008A0072" w14:paraId="22FB052F" w14:textId="77777777" w:rsidTr="00880F01">
        <w:trPr>
          <w:trHeight w:val="154"/>
        </w:trPr>
        <w:tc>
          <w:tcPr>
            <w:tcW w:w="2423" w:type="dxa"/>
          </w:tcPr>
          <w:p w14:paraId="650BC31B" w14:textId="0664CF8F" w:rsidR="009252C9" w:rsidRDefault="009252C9" w:rsidP="009252C9">
            <w:pPr>
              <w:rPr>
                <w:rFonts w:ascii="Century Gothic" w:hAnsi="Century Gothic"/>
                <w:bCs/>
              </w:rPr>
            </w:pPr>
            <w:r>
              <w:rPr>
                <w:rFonts w:ascii="Century Gothic" w:hAnsi="Century Gothic"/>
                <w:bCs/>
              </w:rPr>
              <w:t>William Lutz</w:t>
            </w:r>
          </w:p>
        </w:tc>
        <w:tc>
          <w:tcPr>
            <w:tcW w:w="607" w:type="dxa"/>
          </w:tcPr>
          <w:p w14:paraId="0F48C844" w14:textId="255EA57B" w:rsidR="009252C9" w:rsidRPr="008A0072" w:rsidRDefault="005F1220" w:rsidP="009252C9">
            <w:pPr>
              <w:jc w:val="center"/>
              <w:rPr>
                <w:rFonts w:ascii="Century Gothic" w:hAnsi="Century Gothic"/>
                <w:bCs/>
              </w:rPr>
            </w:pPr>
            <w:r>
              <w:rPr>
                <w:rFonts w:ascii="Century Gothic" w:hAnsi="Century Gothic"/>
                <w:bCs/>
              </w:rPr>
              <w:t>X</w:t>
            </w:r>
          </w:p>
        </w:tc>
        <w:tc>
          <w:tcPr>
            <w:tcW w:w="2915" w:type="dxa"/>
          </w:tcPr>
          <w:p w14:paraId="763789EE" w14:textId="126FE5E0" w:rsidR="009252C9" w:rsidRDefault="009252C9" w:rsidP="009252C9">
            <w:pPr>
              <w:rPr>
                <w:rFonts w:ascii="Century Gothic" w:hAnsi="Century Gothic"/>
                <w:bCs/>
              </w:rPr>
            </w:pPr>
            <w:r>
              <w:rPr>
                <w:rFonts w:ascii="Century Gothic" w:hAnsi="Century Gothic"/>
                <w:bCs/>
              </w:rPr>
              <w:t>Serge Ecityan</w:t>
            </w:r>
          </w:p>
        </w:tc>
        <w:tc>
          <w:tcPr>
            <w:tcW w:w="485" w:type="dxa"/>
          </w:tcPr>
          <w:p w14:paraId="4BB35643" w14:textId="5F6B5911" w:rsidR="009252C9" w:rsidRPr="008A0072" w:rsidRDefault="009252C9" w:rsidP="009252C9">
            <w:pPr>
              <w:jc w:val="center"/>
              <w:rPr>
                <w:rFonts w:ascii="Century Gothic" w:hAnsi="Century Gothic"/>
                <w:bCs/>
              </w:rPr>
            </w:pPr>
          </w:p>
        </w:tc>
        <w:tc>
          <w:tcPr>
            <w:tcW w:w="2794" w:type="dxa"/>
          </w:tcPr>
          <w:p w14:paraId="3A012A46" w14:textId="015065BF" w:rsidR="009252C9" w:rsidRDefault="009252C9" w:rsidP="009252C9">
            <w:pPr>
              <w:rPr>
                <w:rFonts w:ascii="Century Gothic" w:hAnsi="Century Gothic"/>
                <w:bCs/>
              </w:rPr>
            </w:pPr>
            <w:r>
              <w:rPr>
                <w:rFonts w:ascii="Century Gothic" w:hAnsi="Century Gothic"/>
                <w:bCs/>
              </w:rPr>
              <w:t>Carol Windfeldt</w:t>
            </w:r>
          </w:p>
        </w:tc>
        <w:tc>
          <w:tcPr>
            <w:tcW w:w="488" w:type="dxa"/>
          </w:tcPr>
          <w:p w14:paraId="59BF826A" w14:textId="5101D377" w:rsidR="009252C9" w:rsidRPr="008A0072" w:rsidRDefault="005F1220" w:rsidP="009252C9">
            <w:pPr>
              <w:jc w:val="center"/>
              <w:rPr>
                <w:rFonts w:ascii="Century Gothic" w:hAnsi="Century Gothic"/>
                <w:bCs/>
              </w:rPr>
            </w:pPr>
            <w:r>
              <w:rPr>
                <w:rFonts w:ascii="Century Gothic" w:hAnsi="Century Gothic"/>
                <w:bCs/>
              </w:rPr>
              <w:t>X</w:t>
            </w:r>
          </w:p>
        </w:tc>
      </w:tr>
      <w:tr w:rsidR="009252C9" w:rsidRPr="008A0072" w14:paraId="7092BBC2" w14:textId="77777777" w:rsidTr="00880F01">
        <w:trPr>
          <w:trHeight w:val="154"/>
        </w:trPr>
        <w:tc>
          <w:tcPr>
            <w:tcW w:w="2423" w:type="dxa"/>
          </w:tcPr>
          <w:p w14:paraId="262B987C" w14:textId="60C39928" w:rsidR="009252C9" w:rsidRDefault="009252C9" w:rsidP="009252C9">
            <w:pPr>
              <w:rPr>
                <w:rFonts w:ascii="Century Gothic" w:hAnsi="Century Gothic"/>
                <w:bCs/>
              </w:rPr>
            </w:pPr>
            <w:r>
              <w:rPr>
                <w:rFonts w:ascii="Century Gothic" w:hAnsi="Century Gothic"/>
                <w:bCs/>
              </w:rPr>
              <w:t>Barbara Evans</w:t>
            </w:r>
          </w:p>
        </w:tc>
        <w:tc>
          <w:tcPr>
            <w:tcW w:w="607" w:type="dxa"/>
          </w:tcPr>
          <w:p w14:paraId="7185865D" w14:textId="3AFF37BA" w:rsidR="009252C9" w:rsidRPr="008A0072" w:rsidRDefault="005F1220" w:rsidP="009252C9">
            <w:pPr>
              <w:jc w:val="center"/>
              <w:rPr>
                <w:rFonts w:ascii="Century Gothic" w:hAnsi="Century Gothic"/>
                <w:bCs/>
              </w:rPr>
            </w:pPr>
            <w:r>
              <w:rPr>
                <w:rFonts w:ascii="Century Gothic" w:hAnsi="Century Gothic"/>
                <w:bCs/>
              </w:rPr>
              <w:t>X</w:t>
            </w:r>
          </w:p>
        </w:tc>
        <w:tc>
          <w:tcPr>
            <w:tcW w:w="2915" w:type="dxa"/>
          </w:tcPr>
          <w:p w14:paraId="2A809C44" w14:textId="5C8A853B" w:rsidR="009252C9" w:rsidRDefault="009252C9" w:rsidP="009252C9">
            <w:pPr>
              <w:rPr>
                <w:rFonts w:ascii="Century Gothic" w:hAnsi="Century Gothic"/>
                <w:bCs/>
              </w:rPr>
            </w:pPr>
            <w:r>
              <w:rPr>
                <w:rFonts w:ascii="Century Gothic" w:hAnsi="Century Gothic"/>
                <w:bCs/>
              </w:rPr>
              <w:t>Janet Perna</w:t>
            </w:r>
          </w:p>
        </w:tc>
        <w:tc>
          <w:tcPr>
            <w:tcW w:w="485" w:type="dxa"/>
          </w:tcPr>
          <w:p w14:paraId="22F7A78F" w14:textId="6C099E74" w:rsidR="009252C9" w:rsidRPr="008A0072" w:rsidRDefault="005F1220" w:rsidP="009252C9">
            <w:pPr>
              <w:jc w:val="center"/>
              <w:rPr>
                <w:rFonts w:ascii="Century Gothic" w:hAnsi="Century Gothic"/>
                <w:bCs/>
              </w:rPr>
            </w:pPr>
            <w:r>
              <w:rPr>
                <w:rFonts w:ascii="Century Gothic" w:hAnsi="Century Gothic"/>
                <w:bCs/>
              </w:rPr>
              <w:t>X</w:t>
            </w:r>
          </w:p>
        </w:tc>
        <w:tc>
          <w:tcPr>
            <w:tcW w:w="2794" w:type="dxa"/>
          </w:tcPr>
          <w:p w14:paraId="11E3DE09" w14:textId="4DC5D26A" w:rsidR="009252C9" w:rsidRDefault="009252C9" w:rsidP="009252C9">
            <w:pPr>
              <w:rPr>
                <w:rFonts w:ascii="Century Gothic" w:hAnsi="Century Gothic"/>
                <w:bCs/>
              </w:rPr>
            </w:pPr>
          </w:p>
        </w:tc>
        <w:tc>
          <w:tcPr>
            <w:tcW w:w="488" w:type="dxa"/>
          </w:tcPr>
          <w:p w14:paraId="6DC9C4E0" w14:textId="77777777" w:rsidR="009252C9" w:rsidRPr="008A0072" w:rsidRDefault="009252C9" w:rsidP="009252C9">
            <w:pPr>
              <w:jc w:val="center"/>
              <w:rPr>
                <w:rFonts w:ascii="Century Gothic" w:hAnsi="Century Gothic"/>
                <w:bCs/>
              </w:rPr>
            </w:pPr>
          </w:p>
        </w:tc>
      </w:tr>
    </w:tbl>
    <w:p w14:paraId="633D17C2" w14:textId="4A19AFBF" w:rsidR="00715A05" w:rsidRPr="008A0072" w:rsidRDefault="00715A05" w:rsidP="003136E2">
      <w:pPr>
        <w:rPr>
          <w:rFonts w:ascii="Century Gothic" w:hAnsi="Century Gothic"/>
          <w:bCs/>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423"/>
        <w:gridCol w:w="607"/>
        <w:gridCol w:w="2915"/>
        <w:gridCol w:w="485"/>
        <w:gridCol w:w="2794"/>
        <w:gridCol w:w="488"/>
      </w:tblGrid>
      <w:tr w:rsidR="00C04794" w:rsidRPr="008A0072" w14:paraId="5B3353A8" w14:textId="77777777" w:rsidTr="0081209E">
        <w:trPr>
          <w:trHeight w:val="278"/>
        </w:trPr>
        <w:tc>
          <w:tcPr>
            <w:tcW w:w="9712" w:type="dxa"/>
            <w:gridSpan w:val="6"/>
          </w:tcPr>
          <w:p w14:paraId="54BC69CA" w14:textId="50074E09" w:rsidR="00B04D01" w:rsidRPr="008A0072" w:rsidRDefault="00B04D01" w:rsidP="0081209E">
            <w:pPr>
              <w:rPr>
                <w:rFonts w:ascii="Century Gothic" w:hAnsi="Century Gothic"/>
                <w:bCs/>
              </w:rPr>
            </w:pPr>
            <w:r w:rsidRPr="008A0072">
              <w:rPr>
                <w:rFonts w:ascii="Century Gothic" w:hAnsi="Century Gothic"/>
                <w:bCs/>
              </w:rPr>
              <w:t>Attendees:  Staff</w:t>
            </w:r>
            <w:r w:rsidR="00B87961" w:rsidRPr="008A0072">
              <w:rPr>
                <w:rFonts w:ascii="Century Gothic" w:hAnsi="Century Gothic"/>
                <w:bCs/>
              </w:rPr>
              <w:t xml:space="preserve"> </w:t>
            </w:r>
          </w:p>
        </w:tc>
      </w:tr>
      <w:tr w:rsidR="00880F01" w:rsidRPr="008A0072" w14:paraId="4E7DD18C" w14:textId="77777777" w:rsidTr="00B04D01">
        <w:trPr>
          <w:trHeight w:val="154"/>
        </w:trPr>
        <w:tc>
          <w:tcPr>
            <w:tcW w:w="2423" w:type="dxa"/>
          </w:tcPr>
          <w:p w14:paraId="0003C090" w14:textId="41138F8E" w:rsidR="00880F01" w:rsidRPr="008A0072" w:rsidRDefault="00CB5A22" w:rsidP="00880F01">
            <w:pPr>
              <w:rPr>
                <w:rFonts w:ascii="Century Gothic" w:hAnsi="Century Gothic"/>
                <w:bCs/>
              </w:rPr>
            </w:pPr>
            <w:r>
              <w:rPr>
                <w:rFonts w:ascii="Century Gothic" w:hAnsi="Century Gothic"/>
                <w:bCs/>
              </w:rPr>
              <w:t>Stephanie Viviano</w:t>
            </w:r>
          </w:p>
        </w:tc>
        <w:tc>
          <w:tcPr>
            <w:tcW w:w="607" w:type="dxa"/>
          </w:tcPr>
          <w:p w14:paraId="2AFF12F4" w14:textId="7380D618" w:rsidR="00880F01" w:rsidRPr="008A0072" w:rsidRDefault="005F1220" w:rsidP="00C35807">
            <w:pPr>
              <w:jc w:val="center"/>
              <w:rPr>
                <w:rFonts w:ascii="Century Gothic" w:hAnsi="Century Gothic"/>
                <w:bCs/>
              </w:rPr>
            </w:pPr>
            <w:r>
              <w:rPr>
                <w:rFonts w:ascii="Century Gothic" w:hAnsi="Century Gothic"/>
                <w:bCs/>
              </w:rPr>
              <w:t>x</w:t>
            </w:r>
          </w:p>
        </w:tc>
        <w:tc>
          <w:tcPr>
            <w:tcW w:w="2915" w:type="dxa"/>
          </w:tcPr>
          <w:p w14:paraId="1686EECA" w14:textId="3DA163DC" w:rsidR="00880F01" w:rsidRPr="008A0072" w:rsidRDefault="005F1220" w:rsidP="00880F01">
            <w:pPr>
              <w:rPr>
                <w:rFonts w:ascii="Century Gothic" w:hAnsi="Century Gothic"/>
                <w:bCs/>
              </w:rPr>
            </w:pPr>
            <w:r>
              <w:rPr>
                <w:rFonts w:ascii="Century Gothic" w:hAnsi="Century Gothic"/>
                <w:bCs/>
              </w:rPr>
              <w:t>Dani Henderson</w:t>
            </w:r>
          </w:p>
        </w:tc>
        <w:tc>
          <w:tcPr>
            <w:tcW w:w="485" w:type="dxa"/>
          </w:tcPr>
          <w:p w14:paraId="51837C02" w14:textId="5F9CC584" w:rsidR="00880F01" w:rsidRPr="008A0072" w:rsidRDefault="005F1220" w:rsidP="00C35807">
            <w:pPr>
              <w:jc w:val="center"/>
              <w:rPr>
                <w:rFonts w:ascii="Century Gothic" w:hAnsi="Century Gothic"/>
                <w:bCs/>
              </w:rPr>
            </w:pPr>
            <w:r>
              <w:rPr>
                <w:rFonts w:ascii="Century Gothic" w:hAnsi="Century Gothic"/>
                <w:bCs/>
              </w:rPr>
              <w:t>x</w:t>
            </w:r>
          </w:p>
        </w:tc>
        <w:tc>
          <w:tcPr>
            <w:tcW w:w="2794" w:type="dxa"/>
          </w:tcPr>
          <w:p w14:paraId="3C3938E6" w14:textId="0FB21366" w:rsidR="00880F01" w:rsidRPr="008A0072" w:rsidRDefault="00880F01" w:rsidP="00880F01">
            <w:pPr>
              <w:rPr>
                <w:rFonts w:ascii="Century Gothic" w:hAnsi="Century Gothic"/>
                <w:bCs/>
              </w:rPr>
            </w:pPr>
          </w:p>
        </w:tc>
        <w:tc>
          <w:tcPr>
            <w:tcW w:w="488" w:type="dxa"/>
          </w:tcPr>
          <w:p w14:paraId="7A489B61" w14:textId="659DE7DE" w:rsidR="00880F01" w:rsidRPr="008A0072" w:rsidRDefault="00880F01" w:rsidP="00880F01">
            <w:pPr>
              <w:rPr>
                <w:rFonts w:ascii="Century Gothic" w:hAnsi="Century Gothic"/>
                <w:bCs/>
              </w:rPr>
            </w:pPr>
          </w:p>
        </w:tc>
      </w:tr>
      <w:tr w:rsidR="008960CB" w:rsidRPr="008A0072" w14:paraId="7F13C1F3" w14:textId="77777777" w:rsidTr="00B04D01">
        <w:trPr>
          <w:trHeight w:val="154"/>
        </w:trPr>
        <w:tc>
          <w:tcPr>
            <w:tcW w:w="2423" w:type="dxa"/>
          </w:tcPr>
          <w:p w14:paraId="6607BCF1" w14:textId="0AA1C6AA" w:rsidR="008960CB" w:rsidRPr="008A0072" w:rsidRDefault="005F1220" w:rsidP="008960CB">
            <w:pPr>
              <w:rPr>
                <w:rFonts w:ascii="Century Gothic" w:hAnsi="Century Gothic"/>
                <w:bCs/>
              </w:rPr>
            </w:pPr>
            <w:r>
              <w:rPr>
                <w:rFonts w:ascii="Century Gothic" w:hAnsi="Century Gothic"/>
                <w:bCs/>
              </w:rPr>
              <w:t>Kristin Carolan</w:t>
            </w:r>
          </w:p>
        </w:tc>
        <w:tc>
          <w:tcPr>
            <w:tcW w:w="607" w:type="dxa"/>
          </w:tcPr>
          <w:p w14:paraId="51E85A51" w14:textId="30A25B7E" w:rsidR="008960CB" w:rsidRPr="008A0072" w:rsidRDefault="005F1220" w:rsidP="00C35807">
            <w:pPr>
              <w:jc w:val="center"/>
              <w:rPr>
                <w:rFonts w:ascii="Century Gothic" w:hAnsi="Century Gothic"/>
                <w:bCs/>
              </w:rPr>
            </w:pPr>
            <w:r>
              <w:rPr>
                <w:rFonts w:ascii="Century Gothic" w:hAnsi="Century Gothic"/>
                <w:bCs/>
              </w:rPr>
              <w:t>x</w:t>
            </w:r>
          </w:p>
        </w:tc>
        <w:tc>
          <w:tcPr>
            <w:tcW w:w="2915" w:type="dxa"/>
          </w:tcPr>
          <w:p w14:paraId="59DDBD6D" w14:textId="14EC3A52" w:rsidR="008960CB" w:rsidRPr="008A0072" w:rsidRDefault="008960CB" w:rsidP="008960CB">
            <w:pPr>
              <w:rPr>
                <w:rFonts w:ascii="Century Gothic" w:hAnsi="Century Gothic"/>
                <w:bCs/>
              </w:rPr>
            </w:pPr>
          </w:p>
        </w:tc>
        <w:tc>
          <w:tcPr>
            <w:tcW w:w="485" w:type="dxa"/>
          </w:tcPr>
          <w:p w14:paraId="2AB8DCEF" w14:textId="5E18856B" w:rsidR="008960CB" w:rsidRPr="008A0072" w:rsidRDefault="008960CB" w:rsidP="00C35807">
            <w:pPr>
              <w:jc w:val="center"/>
              <w:rPr>
                <w:rFonts w:ascii="Century Gothic" w:hAnsi="Century Gothic"/>
                <w:bCs/>
              </w:rPr>
            </w:pPr>
          </w:p>
        </w:tc>
        <w:tc>
          <w:tcPr>
            <w:tcW w:w="2794" w:type="dxa"/>
          </w:tcPr>
          <w:p w14:paraId="11008A9A" w14:textId="30826618" w:rsidR="008960CB" w:rsidRPr="008A0072" w:rsidRDefault="008960CB" w:rsidP="008960CB">
            <w:pPr>
              <w:rPr>
                <w:rFonts w:ascii="Century Gothic" w:hAnsi="Century Gothic"/>
                <w:bCs/>
              </w:rPr>
            </w:pPr>
          </w:p>
        </w:tc>
        <w:tc>
          <w:tcPr>
            <w:tcW w:w="488" w:type="dxa"/>
          </w:tcPr>
          <w:p w14:paraId="5CD1FE40" w14:textId="75D52595" w:rsidR="008960CB" w:rsidRPr="008A0072" w:rsidRDefault="008960CB" w:rsidP="008960CB">
            <w:pPr>
              <w:rPr>
                <w:rFonts w:ascii="Century Gothic" w:hAnsi="Century Gothic"/>
                <w:bCs/>
              </w:rPr>
            </w:pPr>
          </w:p>
        </w:tc>
      </w:tr>
    </w:tbl>
    <w:p w14:paraId="7F345983" w14:textId="43498B82" w:rsidR="00B31B07" w:rsidRPr="008A0072" w:rsidRDefault="00B31B07" w:rsidP="001F04E4">
      <w:pPr>
        <w:tabs>
          <w:tab w:val="right" w:leader="dot" w:pos="10080"/>
        </w:tabs>
        <w:rPr>
          <w:rFonts w:ascii="Century Gothic" w:hAnsi="Century Gothic"/>
          <w:b/>
        </w:rPr>
      </w:pPr>
    </w:p>
    <w:p w14:paraId="5774550B" w14:textId="2CE2A2B7" w:rsidR="00C35807" w:rsidRPr="007E3F22" w:rsidRDefault="00C35807" w:rsidP="00C35807">
      <w:pPr>
        <w:tabs>
          <w:tab w:val="right" w:leader="dot" w:pos="10080"/>
        </w:tabs>
        <w:rPr>
          <w:rFonts w:ascii="Century Gothic" w:hAnsi="Century Gothic"/>
          <w:b/>
        </w:rPr>
      </w:pPr>
    </w:p>
    <w:p w14:paraId="5A836030" w14:textId="77777777" w:rsidR="00C97887" w:rsidRDefault="00C35807" w:rsidP="00C35807">
      <w:pPr>
        <w:tabs>
          <w:tab w:val="right" w:leader="dot" w:pos="10080"/>
        </w:tabs>
        <w:rPr>
          <w:rFonts w:ascii="Century Gothic" w:hAnsi="Century Gothic"/>
          <w:b/>
        </w:rPr>
      </w:pPr>
      <w:r w:rsidRPr="00434BA8">
        <w:rPr>
          <w:rFonts w:ascii="Century Gothic" w:hAnsi="Century Gothic"/>
          <w:b/>
        </w:rPr>
        <w:t>Chairman’s Report</w:t>
      </w:r>
    </w:p>
    <w:p w14:paraId="173C32E8" w14:textId="59263D68" w:rsidR="00CB5A22" w:rsidRDefault="00DF0F09" w:rsidP="002C3C2A">
      <w:pPr>
        <w:tabs>
          <w:tab w:val="right" w:leader="dot" w:pos="10080"/>
        </w:tabs>
        <w:rPr>
          <w:rFonts w:ascii="Century Gothic" w:hAnsi="Century Gothic"/>
        </w:rPr>
      </w:pPr>
      <w:r w:rsidRPr="002C3C2A">
        <w:rPr>
          <w:rFonts w:ascii="Century Gothic" w:hAnsi="Century Gothic"/>
          <w:bCs/>
        </w:rPr>
        <w:t>Martha Rozman</w:t>
      </w:r>
      <w:r w:rsidR="002C3C2A" w:rsidRPr="002C3C2A">
        <w:rPr>
          <w:rFonts w:ascii="Century Gothic" w:hAnsi="Century Gothic"/>
          <w:bCs/>
        </w:rPr>
        <w:t xml:space="preserve"> called the meeting to order at 3:33pm.</w:t>
      </w:r>
      <w:r w:rsidR="002C3C2A">
        <w:rPr>
          <w:rFonts w:ascii="Century Gothic" w:hAnsi="Century Gothic"/>
          <w:bCs/>
        </w:rPr>
        <w:t xml:space="preserve"> </w:t>
      </w:r>
      <w:r w:rsidR="00CB5A22">
        <w:rPr>
          <w:rFonts w:ascii="Century Gothic" w:hAnsi="Century Gothic"/>
          <w:bCs/>
        </w:rPr>
        <w:t xml:space="preserve">Board member </w:t>
      </w:r>
      <w:r w:rsidR="005F1220">
        <w:rPr>
          <w:rFonts w:ascii="Century Gothic" w:hAnsi="Century Gothic"/>
          <w:bCs/>
        </w:rPr>
        <w:t>Roger Lipitz</w:t>
      </w:r>
      <w:r w:rsidR="00CB5A22">
        <w:rPr>
          <w:rFonts w:ascii="Century Gothic" w:hAnsi="Century Gothic"/>
          <w:bCs/>
        </w:rPr>
        <w:t xml:space="preserve"> made a motion to </w:t>
      </w:r>
      <w:r w:rsidR="00CB5A22" w:rsidRPr="00CB5A22">
        <w:rPr>
          <w:rFonts w:ascii="Century Gothic" w:hAnsi="Century Gothic"/>
        </w:rPr>
        <w:t xml:space="preserve">approve the meeting minutes from September 24, </w:t>
      </w:r>
      <w:proofErr w:type="gramStart"/>
      <w:r w:rsidR="00CB5A22" w:rsidRPr="00CB5A22">
        <w:rPr>
          <w:rFonts w:ascii="Century Gothic" w:hAnsi="Century Gothic"/>
        </w:rPr>
        <w:t>2024</w:t>
      </w:r>
      <w:proofErr w:type="gramEnd"/>
      <w:r w:rsidR="00CB5A22" w:rsidRPr="00CB5A22">
        <w:rPr>
          <w:rFonts w:ascii="Century Gothic" w:hAnsi="Century Gothic"/>
        </w:rPr>
        <w:t xml:space="preserve"> Board Meeting</w:t>
      </w:r>
      <w:r w:rsidR="00CB5A22">
        <w:rPr>
          <w:rFonts w:ascii="Century Gothic" w:hAnsi="Century Gothic"/>
        </w:rPr>
        <w:t xml:space="preserve">. Board member </w:t>
      </w:r>
      <w:r w:rsidR="005F1220">
        <w:rPr>
          <w:rFonts w:ascii="Century Gothic" w:hAnsi="Century Gothic"/>
        </w:rPr>
        <w:t xml:space="preserve">Tim Cawley </w:t>
      </w:r>
      <w:r w:rsidR="00CB5A22">
        <w:rPr>
          <w:rFonts w:ascii="Century Gothic" w:hAnsi="Century Gothic"/>
        </w:rPr>
        <w:t>seconded the motion and the motion passed unanimously.</w:t>
      </w:r>
    </w:p>
    <w:p w14:paraId="0E5BDBE1" w14:textId="35BDDC56" w:rsidR="005F1220" w:rsidRPr="005F1220" w:rsidRDefault="005F1220" w:rsidP="005F1220">
      <w:pPr>
        <w:spacing w:before="100" w:beforeAutospacing="1" w:after="100" w:afterAutospacing="1"/>
        <w:rPr>
          <w:rFonts w:ascii="Century Gothic" w:hAnsi="Century Gothic"/>
        </w:rPr>
      </w:pPr>
      <w:r w:rsidRPr="005F1220">
        <w:rPr>
          <w:rFonts w:ascii="Century Gothic" w:hAnsi="Century Gothic"/>
        </w:rPr>
        <w:t>Martha announced Serge</w:t>
      </w:r>
      <w:r>
        <w:rPr>
          <w:rFonts w:ascii="Century Gothic" w:hAnsi="Century Gothic"/>
        </w:rPr>
        <w:t xml:space="preserve"> </w:t>
      </w:r>
      <w:proofErr w:type="spellStart"/>
      <w:r>
        <w:rPr>
          <w:rFonts w:ascii="Century Gothic" w:hAnsi="Century Gothic"/>
        </w:rPr>
        <w:t>Ecityan</w:t>
      </w:r>
      <w:r w:rsidRPr="005F1220">
        <w:rPr>
          <w:rFonts w:ascii="Century Gothic" w:hAnsi="Century Gothic"/>
        </w:rPr>
        <w:t>’s</w:t>
      </w:r>
      <w:proofErr w:type="spellEnd"/>
      <w:r w:rsidRPr="005F1220">
        <w:rPr>
          <w:rFonts w:ascii="Century Gothic" w:hAnsi="Century Gothic"/>
        </w:rPr>
        <w:t xml:space="preserve"> resignation, read his letter, and acknowledged his six years of commitment to the </w:t>
      </w:r>
      <w:r>
        <w:rPr>
          <w:rFonts w:ascii="Century Gothic" w:hAnsi="Century Gothic"/>
        </w:rPr>
        <w:t>B</w:t>
      </w:r>
      <w:r w:rsidRPr="005F1220">
        <w:rPr>
          <w:rFonts w:ascii="Century Gothic" w:hAnsi="Century Gothic"/>
        </w:rPr>
        <w:t>oard.</w:t>
      </w:r>
    </w:p>
    <w:p w14:paraId="3D75924C" w14:textId="2D6D6772" w:rsidR="005F1220" w:rsidRDefault="002C3C2A" w:rsidP="005F1220">
      <w:pPr>
        <w:spacing w:before="100" w:beforeAutospacing="1" w:after="100" w:afterAutospacing="1"/>
        <w:rPr>
          <w:rFonts w:ascii="Century Gothic" w:hAnsi="Century Gothic"/>
        </w:rPr>
      </w:pPr>
      <w:r>
        <w:rPr>
          <w:rFonts w:ascii="Century Gothic" w:hAnsi="Century Gothic"/>
        </w:rPr>
        <w:t>Martha provided a</w:t>
      </w:r>
      <w:r w:rsidR="005F1220" w:rsidRPr="005F1220">
        <w:rPr>
          <w:rFonts w:ascii="Century Gothic" w:hAnsi="Century Gothic"/>
        </w:rPr>
        <w:t xml:space="preserve"> brief report on </w:t>
      </w:r>
      <w:proofErr w:type="gramStart"/>
      <w:r w:rsidR="005F1220" w:rsidRPr="005F1220">
        <w:rPr>
          <w:rFonts w:ascii="Century Gothic" w:hAnsi="Century Gothic"/>
        </w:rPr>
        <w:t>Board</w:t>
      </w:r>
      <w:proofErr w:type="gramEnd"/>
      <w:r w:rsidR="005F1220" w:rsidRPr="005F1220">
        <w:rPr>
          <w:rFonts w:ascii="Century Gothic" w:hAnsi="Century Gothic"/>
        </w:rPr>
        <w:t xml:space="preserve"> Development:</w:t>
      </w:r>
    </w:p>
    <w:p w14:paraId="3553D0F9" w14:textId="1BF36FC1" w:rsidR="0056770D" w:rsidRDefault="0056770D" w:rsidP="005F1220">
      <w:pPr>
        <w:numPr>
          <w:ilvl w:val="1"/>
          <w:numId w:val="8"/>
        </w:numPr>
        <w:spacing w:before="100" w:beforeAutospacing="1" w:after="100" w:afterAutospacing="1"/>
        <w:rPr>
          <w:rFonts w:ascii="Century Gothic" w:hAnsi="Century Gothic"/>
        </w:rPr>
      </w:pPr>
      <w:proofErr w:type="gramStart"/>
      <w:r>
        <w:rPr>
          <w:rFonts w:ascii="Century Gothic" w:hAnsi="Century Gothic"/>
        </w:rPr>
        <w:t>Committee</w:t>
      </w:r>
      <w:proofErr w:type="gramEnd"/>
      <w:r>
        <w:rPr>
          <w:rFonts w:ascii="Century Gothic" w:hAnsi="Century Gothic"/>
        </w:rPr>
        <w:t xml:space="preserve"> met on November 5 and discussed the Board and </w:t>
      </w:r>
      <w:r w:rsidR="002C3C2A">
        <w:rPr>
          <w:rFonts w:ascii="Century Gothic" w:hAnsi="Century Gothic"/>
        </w:rPr>
        <w:t>self-assessment</w:t>
      </w:r>
      <w:r>
        <w:rPr>
          <w:rFonts w:ascii="Century Gothic" w:hAnsi="Century Gothic"/>
        </w:rPr>
        <w:t xml:space="preserve"> results</w:t>
      </w:r>
      <w:r w:rsidR="002C3C2A">
        <w:rPr>
          <w:rFonts w:ascii="Century Gothic" w:hAnsi="Century Gothic"/>
        </w:rPr>
        <w:t>.</w:t>
      </w:r>
    </w:p>
    <w:p w14:paraId="38A192A6" w14:textId="5DA24592" w:rsidR="005F1220" w:rsidRPr="005F1220" w:rsidRDefault="005F1220" w:rsidP="005F1220">
      <w:pPr>
        <w:numPr>
          <w:ilvl w:val="1"/>
          <w:numId w:val="8"/>
        </w:numPr>
        <w:spacing w:before="100" w:beforeAutospacing="1" w:after="100" w:afterAutospacing="1"/>
        <w:rPr>
          <w:rFonts w:ascii="Century Gothic" w:hAnsi="Century Gothic"/>
        </w:rPr>
      </w:pPr>
      <w:r w:rsidRPr="005F1220">
        <w:rPr>
          <w:rFonts w:ascii="Century Gothic" w:hAnsi="Century Gothic"/>
        </w:rPr>
        <w:t xml:space="preserve">Discussion on formalizing </w:t>
      </w:r>
      <w:r>
        <w:rPr>
          <w:rFonts w:ascii="Century Gothic" w:hAnsi="Century Gothic"/>
        </w:rPr>
        <w:t>B</w:t>
      </w:r>
      <w:r w:rsidRPr="005F1220">
        <w:rPr>
          <w:rFonts w:ascii="Century Gothic" w:hAnsi="Century Gothic"/>
        </w:rPr>
        <w:t>oard mentorship and selection processes.</w:t>
      </w:r>
    </w:p>
    <w:p w14:paraId="2983CEDC" w14:textId="70DF06E3" w:rsidR="005F1220" w:rsidRPr="005F1220" w:rsidRDefault="005F1220" w:rsidP="005F1220">
      <w:pPr>
        <w:numPr>
          <w:ilvl w:val="1"/>
          <w:numId w:val="8"/>
        </w:numPr>
        <w:spacing w:before="100" w:beforeAutospacing="1" w:after="100" w:afterAutospacing="1"/>
        <w:rPr>
          <w:rFonts w:ascii="Century Gothic" w:hAnsi="Century Gothic"/>
        </w:rPr>
      </w:pPr>
      <w:r w:rsidRPr="005F1220">
        <w:rPr>
          <w:rFonts w:ascii="Century Gothic" w:hAnsi="Century Gothic"/>
        </w:rPr>
        <w:t xml:space="preserve">Janet inquired about committee participation requirements; Bill clarified that most </w:t>
      </w:r>
      <w:r>
        <w:rPr>
          <w:rFonts w:ascii="Century Gothic" w:hAnsi="Century Gothic"/>
        </w:rPr>
        <w:t>B</w:t>
      </w:r>
      <w:r w:rsidRPr="005F1220">
        <w:rPr>
          <w:rFonts w:ascii="Century Gothic" w:hAnsi="Century Gothic"/>
        </w:rPr>
        <w:t>oard members are actively engaged.</w:t>
      </w:r>
    </w:p>
    <w:p w14:paraId="40A39E9F" w14:textId="5C3DFCC1" w:rsidR="005F1220" w:rsidRPr="005F1220" w:rsidRDefault="005F1220" w:rsidP="005F1220">
      <w:pPr>
        <w:numPr>
          <w:ilvl w:val="1"/>
          <w:numId w:val="8"/>
        </w:numPr>
        <w:spacing w:before="100" w:beforeAutospacing="1" w:after="100" w:afterAutospacing="1"/>
        <w:rPr>
          <w:rFonts w:ascii="Century Gothic" w:hAnsi="Century Gothic"/>
        </w:rPr>
      </w:pPr>
      <w:r w:rsidRPr="005F1220">
        <w:rPr>
          <w:rFonts w:ascii="Century Gothic" w:hAnsi="Century Gothic"/>
        </w:rPr>
        <w:t xml:space="preserve">Martha noted areas for improvement from the </w:t>
      </w:r>
      <w:proofErr w:type="gramStart"/>
      <w:r>
        <w:rPr>
          <w:rFonts w:ascii="Century Gothic" w:hAnsi="Century Gothic"/>
        </w:rPr>
        <w:t>B</w:t>
      </w:r>
      <w:r w:rsidRPr="005F1220">
        <w:rPr>
          <w:rFonts w:ascii="Century Gothic" w:hAnsi="Century Gothic"/>
        </w:rPr>
        <w:t>oard</w:t>
      </w:r>
      <w:proofErr w:type="gramEnd"/>
      <w:r w:rsidRPr="005F1220">
        <w:rPr>
          <w:rFonts w:ascii="Century Gothic" w:hAnsi="Century Gothic"/>
        </w:rPr>
        <w:t xml:space="preserve"> </w:t>
      </w:r>
      <w:r>
        <w:rPr>
          <w:rFonts w:ascii="Century Gothic" w:hAnsi="Century Gothic"/>
        </w:rPr>
        <w:t>self-assessment</w:t>
      </w:r>
      <w:r w:rsidRPr="005F1220">
        <w:rPr>
          <w:rFonts w:ascii="Century Gothic" w:hAnsi="Century Gothic"/>
        </w:rPr>
        <w:t>, to be addressed at the next Board Development meeting.</w:t>
      </w:r>
    </w:p>
    <w:p w14:paraId="51165F70" w14:textId="554B4193" w:rsidR="005F1220" w:rsidRPr="005F1220" w:rsidRDefault="005F1220" w:rsidP="005F1220">
      <w:pPr>
        <w:spacing w:before="100" w:beforeAutospacing="1" w:after="100" w:afterAutospacing="1"/>
        <w:rPr>
          <w:rFonts w:ascii="Century Gothic" w:hAnsi="Century Gothic"/>
        </w:rPr>
      </w:pPr>
      <w:r>
        <w:rPr>
          <w:rFonts w:ascii="Century Gothic" w:hAnsi="Century Gothic"/>
        </w:rPr>
        <w:t xml:space="preserve">Martha introduced </w:t>
      </w:r>
      <w:r w:rsidRPr="005F1220">
        <w:rPr>
          <w:rFonts w:ascii="Century Gothic" w:hAnsi="Century Gothic"/>
        </w:rPr>
        <w:t>Yuli Lara, College Success Coach</w:t>
      </w:r>
      <w:r>
        <w:rPr>
          <w:rFonts w:ascii="Century Gothic" w:hAnsi="Century Gothic"/>
        </w:rPr>
        <w:t xml:space="preserve">. Yuli </w:t>
      </w:r>
      <w:r w:rsidRPr="005F1220">
        <w:rPr>
          <w:rFonts w:ascii="Century Gothic" w:hAnsi="Century Gothic"/>
        </w:rPr>
        <w:t xml:space="preserve">shared her personal journey through the Champions </w:t>
      </w:r>
      <w:proofErr w:type="gramStart"/>
      <w:r>
        <w:rPr>
          <w:rFonts w:ascii="Century Gothic" w:hAnsi="Century Gothic"/>
        </w:rPr>
        <w:t>F</w:t>
      </w:r>
      <w:r w:rsidRPr="005F1220">
        <w:rPr>
          <w:rFonts w:ascii="Century Gothic" w:hAnsi="Century Gothic"/>
        </w:rPr>
        <w:t>or</w:t>
      </w:r>
      <w:proofErr w:type="gramEnd"/>
      <w:r w:rsidRPr="005F1220">
        <w:rPr>
          <w:rFonts w:ascii="Century Gothic" w:hAnsi="Century Gothic"/>
        </w:rPr>
        <w:t xml:space="preserve"> Learning program and her current role. She highlighted her family’s participation in the program, with her youngest sibling currently involved.</w:t>
      </w:r>
    </w:p>
    <w:p w14:paraId="62583808" w14:textId="74BB7495" w:rsidR="005F1220" w:rsidRPr="005F1220" w:rsidRDefault="005F1220" w:rsidP="005F1220">
      <w:pPr>
        <w:numPr>
          <w:ilvl w:val="1"/>
          <w:numId w:val="8"/>
        </w:numPr>
        <w:spacing w:before="100" w:beforeAutospacing="1" w:after="100" w:afterAutospacing="1"/>
        <w:rPr>
          <w:rFonts w:ascii="Century Gothic" w:hAnsi="Century Gothic"/>
        </w:rPr>
      </w:pPr>
      <w:r w:rsidRPr="005F1220">
        <w:rPr>
          <w:rFonts w:ascii="Century Gothic" w:hAnsi="Century Gothic"/>
        </w:rPr>
        <w:t>Questions:</w:t>
      </w:r>
    </w:p>
    <w:p w14:paraId="6D6A7DC5" w14:textId="77777777" w:rsidR="005F1220" w:rsidRPr="005F1220" w:rsidRDefault="005F1220" w:rsidP="005F1220">
      <w:pPr>
        <w:numPr>
          <w:ilvl w:val="1"/>
          <w:numId w:val="8"/>
        </w:numPr>
        <w:spacing w:before="100" w:beforeAutospacing="1" w:after="100" w:afterAutospacing="1"/>
        <w:rPr>
          <w:rFonts w:ascii="Century Gothic" w:hAnsi="Century Gothic"/>
        </w:rPr>
      </w:pPr>
      <w:r w:rsidRPr="005F1220">
        <w:rPr>
          <w:rFonts w:ascii="Century Gothic" w:hAnsi="Century Gothic"/>
        </w:rPr>
        <w:lastRenderedPageBreak/>
        <w:t>Bill and Denise asked about her career path and thanked her for her contributions.</w:t>
      </w:r>
    </w:p>
    <w:p w14:paraId="5EDAE3A3" w14:textId="77777777" w:rsidR="005F1220" w:rsidRDefault="005F1220" w:rsidP="00CB5A22">
      <w:pPr>
        <w:rPr>
          <w:rFonts w:ascii="Century Gothic" w:hAnsi="Century Gothic"/>
        </w:rPr>
      </w:pPr>
    </w:p>
    <w:p w14:paraId="5B075A58" w14:textId="77777777" w:rsidR="00CB5A22" w:rsidRDefault="00CB5A22" w:rsidP="00CB5A22">
      <w:pPr>
        <w:rPr>
          <w:rFonts w:ascii="Century Gothic" w:hAnsi="Century Gothic"/>
        </w:rPr>
      </w:pPr>
    </w:p>
    <w:p w14:paraId="4E71A282" w14:textId="77777777" w:rsidR="00CB5A22" w:rsidRDefault="00CB5A22" w:rsidP="00CB5A22">
      <w:pPr>
        <w:tabs>
          <w:tab w:val="right" w:leader="dot" w:pos="10080"/>
        </w:tabs>
        <w:rPr>
          <w:rFonts w:ascii="Century Gothic" w:hAnsi="Century Gothic"/>
          <w:b/>
        </w:rPr>
      </w:pPr>
      <w:r>
        <w:rPr>
          <w:rFonts w:ascii="Century Gothic" w:hAnsi="Century Gothic"/>
          <w:b/>
        </w:rPr>
        <w:t>President’s</w:t>
      </w:r>
      <w:r w:rsidRPr="007E3F22">
        <w:rPr>
          <w:rFonts w:ascii="Century Gothic" w:hAnsi="Century Gothic"/>
          <w:b/>
        </w:rPr>
        <w:t xml:space="preserve"> Report</w:t>
      </w:r>
    </w:p>
    <w:p w14:paraId="25C3A877" w14:textId="6F21C0E8" w:rsidR="0056770D" w:rsidRDefault="0056770D" w:rsidP="005F1220">
      <w:pPr>
        <w:spacing w:before="100" w:beforeAutospacing="1" w:after="100" w:afterAutospacing="1"/>
        <w:rPr>
          <w:rFonts w:ascii="Century Gothic" w:hAnsi="Century Gothic"/>
          <w:bCs/>
        </w:rPr>
      </w:pPr>
      <w:r>
        <w:rPr>
          <w:rFonts w:ascii="Century Gothic" w:hAnsi="Century Gothic"/>
          <w:bCs/>
        </w:rPr>
        <w:t>Barbara Evans presented the following items:</w:t>
      </w:r>
    </w:p>
    <w:p w14:paraId="37152623" w14:textId="774178C9" w:rsidR="005F1220" w:rsidRPr="005F1220" w:rsidRDefault="005F1220" w:rsidP="005F1220">
      <w:pPr>
        <w:spacing w:before="100" w:beforeAutospacing="1" w:after="100" w:afterAutospacing="1"/>
        <w:rPr>
          <w:rFonts w:ascii="Century Gothic" w:hAnsi="Century Gothic"/>
          <w:bCs/>
        </w:rPr>
      </w:pPr>
      <w:r w:rsidRPr="005F1220">
        <w:rPr>
          <w:rFonts w:ascii="Century Gothic" w:hAnsi="Century Gothic"/>
          <w:bCs/>
        </w:rPr>
        <w:t>Organizational Updates:</w:t>
      </w:r>
    </w:p>
    <w:p w14:paraId="4164D2C6" w14:textId="77777777" w:rsidR="005F1220" w:rsidRPr="005F1220" w:rsidRDefault="005F1220" w:rsidP="005F1220">
      <w:pPr>
        <w:numPr>
          <w:ilvl w:val="1"/>
          <w:numId w:val="10"/>
        </w:numPr>
        <w:spacing w:before="100" w:beforeAutospacing="1" w:after="100" w:afterAutospacing="1"/>
        <w:rPr>
          <w:rFonts w:ascii="Century Gothic" w:hAnsi="Century Gothic"/>
          <w:bCs/>
        </w:rPr>
      </w:pPr>
      <w:proofErr w:type="gramStart"/>
      <w:r w:rsidRPr="005F1220">
        <w:rPr>
          <w:rFonts w:ascii="Century Gothic" w:hAnsi="Century Gothic"/>
          <w:bCs/>
        </w:rPr>
        <w:t>New</w:t>
      </w:r>
      <w:proofErr w:type="gramEnd"/>
      <w:r w:rsidRPr="005F1220">
        <w:rPr>
          <w:rFonts w:ascii="Century Gothic" w:hAnsi="Century Gothic"/>
          <w:bCs/>
        </w:rPr>
        <w:t xml:space="preserve"> COO, Matt, starts remotely on December 9 and in person on January 13.</w:t>
      </w:r>
    </w:p>
    <w:p w14:paraId="53F6C966" w14:textId="77777777" w:rsidR="005F1220" w:rsidRPr="005F1220" w:rsidRDefault="005F1220" w:rsidP="005F1220">
      <w:pPr>
        <w:numPr>
          <w:ilvl w:val="1"/>
          <w:numId w:val="10"/>
        </w:numPr>
        <w:spacing w:before="100" w:beforeAutospacing="1" w:after="100" w:afterAutospacing="1"/>
        <w:rPr>
          <w:rFonts w:ascii="Century Gothic" w:hAnsi="Century Gothic"/>
          <w:bCs/>
        </w:rPr>
      </w:pPr>
      <w:r w:rsidRPr="005F1220">
        <w:rPr>
          <w:rFonts w:ascii="Century Gothic" w:hAnsi="Century Gothic"/>
          <w:bCs/>
        </w:rPr>
        <w:t xml:space="preserve">Stephanie </w:t>
      </w:r>
      <w:proofErr w:type="gramStart"/>
      <w:r w:rsidRPr="005F1220">
        <w:rPr>
          <w:rFonts w:ascii="Century Gothic" w:hAnsi="Century Gothic"/>
          <w:bCs/>
        </w:rPr>
        <w:t>hiring</w:t>
      </w:r>
      <w:proofErr w:type="gramEnd"/>
      <w:r w:rsidRPr="005F1220">
        <w:rPr>
          <w:rFonts w:ascii="Century Gothic" w:hAnsi="Century Gothic"/>
          <w:bCs/>
        </w:rPr>
        <w:t xml:space="preserve"> an assistant for data entry to reduce workload.</w:t>
      </w:r>
    </w:p>
    <w:p w14:paraId="3D99353B" w14:textId="77777777" w:rsidR="005F1220" w:rsidRPr="005F1220" w:rsidRDefault="005F1220" w:rsidP="005F1220">
      <w:pPr>
        <w:numPr>
          <w:ilvl w:val="1"/>
          <w:numId w:val="10"/>
        </w:numPr>
        <w:spacing w:before="100" w:beforeAutospacing="1" w:after="100" w:afterAutospacing="1"/>
        <w:rPr>
          <w:rFonts w:ascii="Century Gothic" w:hAnsi="Century Gothic"/>
          <w:bCs/>
        </w:rPr>
      </w:pPr>
      <w:r w:rsidRPr="005F1220">
        <w:rPr>
          <w:rFonts w:ascii="Century Gothic" w:hAnsi="Century Gothic"/>
          <w:bCs/>
        </w:rPr>
        <w:t>CJ Houston hired to find the new Chief Development Officer, replacing Cindy.</w:t>
      </w:r>
    </w:p>
    <w:p w14:paraId="399BF6D8" w14:textId="77777777" w:rsidR="005F1220" w:rsidRPr="005F1220" w:rsidRDefault="005F1220" w:rsidP="005F1220">
      <w:pPr>
        <w:numPr>
          <w:ilvl w:val="2"/>
          <w:numId w:val="10"/>
        </w:numPr>
        <w:spacing w:before="100" w:beforeAutospacing="1" w:after="100" w:afterAutospacing="1"/>
        <w:rPr>
          <w:rFonts w:ascii="Century Gothic" w:hAnsi="Century Gothic"/>
          <w:bCs/>
        </w:rPr>
      </w:pPr>
      <w:r w:rsidRPr="005F1220">
        <w:rPr>
          <w:rFonts w:ascii="Century Gothic" w:hAnsi="Century Gothic"/>
          <w:bCs/>
        </w:rPr>
        <w:t>Gary asked about the role; Barbara explained it involves mentoring, managing development, and acting as a gift officer.</w:t>
      </w:r>
    </w:p>
    <w:p w14:paraId="2F599137" w14:textId="77777777" w:rsidR="005F1220" w:rsidRPr="005F1220" w:rsidRDefault="005F1220" w:rsidP="005F1220">
      <w:pPr>
        <w:spacing w:before="100" w:beforeAutospacing="1" w:after="100" w:afterAutospacing="1"/>
        <w:rPr>
          <w:rFonts w:ascii="Century Gothic" w:hAnsi="Century Gothic"/>
          <w:bCs/>
        </w:rPr>
      </w:pPr>
      <w:r w:rsidRPr="005F1220">
        <w:rPr>
          <w:rFonts w:ascii="Century Gothic" w:hAnsi="Century Gothic"/>
          <w:bCs/>
        </w:rPr>
        <w:t>HR Update:</w:t>
      </w:r>
    </w:p>
    <w:p w14:paraId="1A24AF2B" w14:textId="77777777" w:rsidR="005F1220" w:rsidRPr="005F1220" w:rsidRDefault="005F1220" w:rsidP="005F1220">
      <w:pPr>
        <w:numPr>
          <w:ilvl w:val="1"/>
          <w:numId w:val="10"/>
        </w:numPr>
        <w:spacing w:before="100" w:beforeAutospacing="1" w:after="100" w:afterAutospacing="1"/>
        <w:rPr>
          <w:rFonts w:ascii="Century Gothic" w:hAnsi="Century Gothic"/>
          <w:bCs/>
        </w:rPr>
      </w:pPr>
      <w:r w:rsidRPr="005F1220">
        <w:rPr>
          <w:rFonts w:ascii="Century Gothic" w:hAnsi="Century Gothic"/>
          <w:bCs/>
        </w:rPr>
        <w:t>Barbara highlighted Champions’ flexible and family-friendly work environment through the "Bosses for Babies" initiative.</w:t>
      </w:r>
    </w:p>
    <w:p w14:paraId="0C60C357" w14:textId="77777777" w:rsidR="005F1220" w:rsidRPr="005F1220" w:rsidRDefault="005F1220" w:rsidP="005F1220">
      <w:pPr>
        <w:spacing w:before="100" w:beforeAutospacing="1" w:after="100" w:afterAutospacing="1"/>
        <w:rPr>
          <w:rFonts w:ascii="Century Gothic" w:hAnsi="Century Gothic"/>
          <w:bCs/>
        </w:rPr>
      </w:pPr>
      <w:r w:rsidRPr="005F1220">
        <w:rPr>
          <w:rFonts w:ascii="Century Gothic" w:hAnsi="Century Gothic"/>
          <w:bCs/>
        </w:rPr>
        <w:t>Finance Update:</w:t>
      </w:r>
    </w:p>
    <w:p w14:paraId="7732955A" w14:textId="77777777" w:rsidR="005F1220" w:rsidRPr="005F1220" w:rsidRDefault="005F1220" w:rsidP="005F1220">
      <w:pPr>
        <w:numPr>
          <w:ilvl w:val="1"/>
          <w:numId w:val="10"/>
        </w:numPr>
        <w:spacing w:before="100" w:beforeAutospacing="1" w:after="100" w:afterAutospacing="1"/>
        <w:rPr>
          <w:rFonts w:ascii="Century Gothic" w:hAnsi="Century Gothic"/>
          <w:bCs/>
        </w:rPr>
      </w:pPr>
      <w:r w:rsidRPr="005F1220">
        <w:rPr>
          <w:rFonts w:ascii="Century Gothic" w:hAnsi="Century Gothic"/>
          <w:bCs/>
        </w:rPr>
        <w:t xml:space="preserve">Extension filed for the </w:t>
      </w:r>
      <w:proofErr w:type="gramStart"/>
      <w:r w:rsidRPr="005F1220">
        <w:rPr>
          <w:rFonts w:ascii="Century Gothic" w:hAnsi="Century Gothic"/>
          <w:bCs/>
        </w:rPr>
        <w:t>990 report</w:t>
      </w:r>
      <w:proofErr w:type="gramEnd"/>
      <w:r w:rsidRPr="005F1220">
        <w:rPr>
          <w:rFonts w:ascii="Century Gothic" w:hAnsi="Century Gothic"/>
          <w:bCs/>
        </w:rPr>
        <w:t xml:space="preserve"> due to timing issues with auditors</w:t>
      </w:r>
    </w:p>
    <w:p w14:paraId="6A98991A" w14:textId="77777777" w:rsidR="005F1220" w:rsidRPr="005F1220" w:rsidRDefault="005F1220" w:rsidP="005F1220">
      <w:pPr>
        <w:spacing w:before="100" w:beforeAutospacing="1" w:after="100" w:afterAutospacing="1"/>
        <w:rPr>
          <w:rFonts w:ascii="Century Gothic" w:hAnsi="Century Gothic"/>
          <w:bCs/>
        </w:rPr>
      </w:pPr>
      <w:r w:rsidRPr="005F1220">
        <w:rPr>
          <w:rFonts w:ascii="Century Gothic" w:hAnsi="Century Gothic"/>
          <w:bCs/>
        </w:rPr>
        <w:t>Development Update:</w:t>
      </w:r>
    </w:p>
    <w:p w14:paraId="7B365A93" w14:textId="77777777" w:rsidR="005F1220" w:rsidRDefault="005F1220" w:rsidP="005F1220">
      <w:pPr>
        <w:numPr>
          <w:ilvl w:val="1"/>
          <w:numId w:val="10"/>
        </w:numPr>
        <w:spacing w:before="100" w:beforeAutospacing="1" w:after="100" w:afterAutospacing="1"/>
        <w:rPr>
          <w:rFonts w:ascii="Century Gothic" w:hAnsi="Century Gothic"/>
          <w:bCs/>
        </w:rPr>
      </w:pPr>
      <w:r w:rsidRPr="005F1220">
        <w:rPr>
          <w:rFonts w:ascii="Century Gothic" w:hAnsi="Century Gothic"/>
          <w:bCs/>
        </w:rPr>
        <w:t>Luminary Circle Reminder</w:t>
      </w:r>
    </w:p>
    <w:p w14:paraId="2266F5BC" w14:textId="72F409A1" w:rsidR="005F1220" w:rsidRPr="005F1220" w:rsidRDefault="005F1220" w:rsidP="005F1220">
      <w:pPr>
        <w:numPr>
          <w:ilvl w:val="1"/>
          <w:numId w:val="10"/>
        </w:numPr>
        <w:spacing w:before="100" w:beforeAutospacing="1" w:after="100" w:afterAutospacing="1"/>
        <w:rPr>
          <w:rFonts w:ascii="Century Gothic" w:hAnsi="Century Gothic"/>
          <w:bCs/>
        </w:rPr>
      </w:pPr>
      <w:r>
        <w:rPr>
          <w:rFonts w:ascii="Century Gothic" w:hAnsi="Century Gothic"/>
          <w:bCs/>
        </w:rPr>
        <w:t xml:space="preserve">Night for Champions – Barbara shared that we only have one more Board meeting before Night for Champions and stressed that now is the time to be thinking of their involvement at the gala. She urged the Board to consider whom they will invite, reminding the Board that the goal is to have individuals in the room who are willing to raise a paddle. </w:t>
      </w:r>
    </w:p>
    <w:p w14:paraId="6F3DBB53" w14:textId="5EFE03C5" w:rsidR="005F1220" w:rsidRPr="005F1220" w:rsidRDefault="005F1220" w:rsidP="005F1220">
      <w:pPr>
        <w:numPr>
          <w:ilvl w:val="1"/>
          <w:numId w:val="10"/>
        </w:numPr>
        <w:spacing w:before="100" w:beforeAutospacing="1" w:after="100" w:afterAutospacing="1"/>
        <w:rPr>
          <w:rFonts w:ascii="Century Gothic" w:hAnsi="Century Gothic"/>
          <w:bCs/>
        </w:rPr>
      </w:pPr>
      <w:r w:rsidRPr="005F1220">
        <w:rPr>
          <w:rFonts w:ascii="Century Gothic" w:hAnsi="Century Gothic"/>
          <w:bCs/>
        </w:rPr>
        <w:t>Endowment: $2.5M gift from the S</w:t>
      </w:r>
      <w:r>
        <w:rPr>
          <w:rFonts w:ascii="Century Gothic" w:hAnsi="Century Gothic"/>
          <w:bCs/>
        </w:rPr>
        <w:t>c</w:t>
      </w:r>
      <w:r w:rsidRPr="005F1220">
        <w:rPr>
          <w:rFonts w:ascii="Century Gothic" w:hAnsi="Century Gothic"/>
          <w:bCs/>
        </w:rPr>
        <w:t xml:space="preserve">hoen Foundation, </w:t>
      </w:r>
      <w:r>
        <w:rPr>
          <w:rFonts w:ascii="Century Gothic" w:hAnsi="Century Gothic"/>
          <w:bCs/>
        </w:rPr>
        <w:t>which will spin roughly $1</w:t>
      </w:r>
      <w:r w:rsidRPr="005F1220">
        <w:rPr>
          <w:rFonts w:ascii="Century Gothic" w:hAnsi="Century Gothic"/>
          <w:bCs/>
        </w:rPr>
        <w:t>00K is supporting the operating budget</w:t>
      </w:r>
      <w:r>
        <w:rPr>
          <w:rFonts w:ascii="Century Gothic" w:hAnsi="Century Gothic"/>
          <w:bCs/>
        </w:rPr>
        <w:t xml:space="preserve"> (specifically for College and Career Prep and Classroom Grants)</w:t>
      </w:r>
      <w:r w:rsidRPr="005F1220">
        <w:rPr>
          <w:rFonts w:ascii="Century Gothic" w:hAnsi="Century Gothic"/>
          <w:bCs/>
        </w:rPr>
        <w:t>.</w:t>
      </w:r>
    </w:p>
    <w:p w14:paraId="2E485E28" w14:textId="36534F83" w:rsidR="005F1220" w:rsidRDefault="005F1220" w:rsidP="005F1220">
      <w:pPr>
        <w:numPr>
          <w:ilvl w:val="1"/>
          <w:numId w:val="10"/>
        </w:numPr>
        <w:spacing w:before="100" w:beforeAutospacing="1" w:after="100" w:afterAutospacing="1"/>
        <w:rPr>
          <w:rFonts w:ascii="Century Gothic" w:hAnsi="Century Gothic"/>
          <w:bCs/>
        </w:rPr>
      </w:pPr>
      <w:r w:rsidRPr="005F1220">
        <w:rPr>
          <w:rFonts w:ascii="Century Gothic" w:hAnsi="Century Gothic"/>
          <w:bCs/>
        </w:rPr>
        <w:t xml:space="preserve">Sue Philip Fund established to support </w:t>
      </w:r>
      <w:r>
        <w:rPr>
          <w:rFonts w:ascii="Century Gothic" w:hAnsi="Century Gothic"/>
          <w:bCs/>
        </w:rPr>
        <w:t>student programs</w:t>
      </w:r>
      <w:r w:rsidRPr="005F1220">
        <w:rPr>
          <w:rFonts w:ascii="Century Gothic" w:hAnsi="Century Gothic"/>
          <w:bCs/>
        </w:rPr>
        <w:t>.</w:t>
      </w:r>
    </w:p>
    <w:p w14:paraId="7C47B805" w14:textId="4F5B66ED" w:rsidR="0056770D" w:rsidRPr="005F1220" w:rsidRDefault="0056770D" w:rsidP="005F1220">
      <w:pPr>
        <w:numPr>
          <w:ilvl w:val="1"/>
          <w:numId w:val="10"/>
        </w:numPr>
        <w:spacing w:before="100" w:beforeAutospacing="1" w:after="100" w:afterAutospacing="1"/>
        <w:rPr>
          <w:rFonts w:ascii="Century Gothic" w:hAnsi="Century Gothic"/>
          <w:bCs/>
        </w:rPr>
      </w:pPr>
      <w:r>
        <w:rPr>
          <w:rFonts w:ascii="Century Gothic" w:hAnsi="Century Gothic"/>
          <w:bCs/>
        </w:rPr>
        <w:t>Reminded the Board on the December 3</w:t>
      </w:r>
      <w:r w:rsidRPr="0056770D">
        <w:rPr>
          <w:rFonts w:ascii="Century Gothic" w:hAnsi="Century Gothic"/>
          <w:bCs/>
          <w:vertAlign w:val="superscript"/>
        </w:rPr>
        <w:t>rd</w:t>
      </w:r>
      <w:r>
        <w:rPr>
          <w:rFonts w:ascii="Century Gothic" w:hAnsi="Century Gothic"/>
          <w:bCs/>
        </w:rPr>
        <w:t xml:space="preserve"> Board dinner.</w:t>
      </w:r>
    </w:p>
    <w:p w14:paraId="104ABDB4" w14:textId="77777777" w:rsidR="0056770D" w:rsidRDefault="0056770D" w:rsidP="00824679">
      <w:pPr>
        <w:spacing w:before="100" w:beforeAutospacing="1" w:after="100" w:afterAutospacing="1"/>
        <w:rPr>
          <w:rFonts w:ascii="Century Gothic" w:hAnsi="Century Gothic"/>
          <w:bCs/>
        </w:rPr>
      </w:pPr>
    </w:p>
    <w:p w14:paraId="4E167C98" w14:textId="36D1974F" w:rsidR="0056770D" w:rsidRDefault="0056770D" w:rsidP="00824679">
      <w:pPr>
        <w:spacing w:before="100" w:beforeAutospacing="1" w:after="100" w:afterAutospacing="1"/>
        <w:rPr>
          <w:rFonts w:ascii="Century Gothic" w:hAnsi="Century Gothic"/>
          <w:bCs/>
        </w:rPr>
      </w:pPr>
      <w:r>
        <w:rPr>
          <w:rFonts w:ascii="Century Gothic" w:hAnsi="Century Gothic"/>
          <w:bCs/>
        </w:rPr>
        <w:lastRenderedPageBreak/>
        <w:t>Future Ready Collier:</w:t>
      </w:r>
    </w:p>
    <w:p w14:paraId="0C442A51" w14:textId="6B155C10" w:rsidR="0056770D" w:rsidRPr="002C3C2A" w:rsidRDefault="0056770D" w:rsidP="002C3C2A">
      <w:pPr>
        <w:pStyle w:val="ListParagraph"/>
        <w:numPr>
          <w:ilvl w:val="0"/>
          <w:numId w:val="18"/>
        </w:numPr>
        <w:spacing w:before="100" w:beforeAutospacing="1" w:after="100" w:afterAutospacing="1"/>
        <w:rPr>
          <w:rFonts w:ascii="Century Gothic" w:hAnsi="Century Gothic"/>
          <w:bCs/>
        </w:rPr>
      </w:pPr>
      <w:r w:rsidRPr="002C3C2A">
        <w:rPr>
          <w:rFonts w:ascii="Century Gothic" w:hAnsi="Century Gothic"/>
          <w:bCs/>
        </w:rPr>
        <w:t xml:space="preserve">A </w:t>
      </w:r>
      <w:r w:rsidR="002C3C2A" w:rsidRPr="002C3C2A">
        <w:rPr>
          <w:rFonts w:ascii="Century Gothic" w:hAnsi="Century Gothic"/>
          <w:bCs/>
        </w:rPr>
        <w:t>Network-wide</w:t>
      </w:r>
      <w:r w:rsidRPr="002C3C2A">
        <w:rPr>
          <w:rFonts w:ascii="Century Gothic" w:hAnsi="Century Gothic"/>
          <w:bCs/>
        </w:rPr>
        <w:t xml:space="preserve"> meeting was held on November 5 and Barbara was unable to attend as she was Principal for the Day at Golden Gate Middle School. </w:t>
      </w:r>
    </w:p>
    <w:p w14:paraId="62ED9AA4" w14:textId="77777777" w:rsidR="002C3C2A" w:rsidRPr="002C3C2A" w:rsidRDefault="0056770D" w:rsidP="002C3C2A">
      <w:pPr>
        <w:pStyle w:val="ListParagraph"/>
        <w:numPr>
          <w:ilvl w:val="0"/>
          <w:numId w:val="18"/>
        </w:numPr>
        <w:spacing w:before="100" w:beforeAutospacing="1" w:after="100" w:afterAutospacing="1"/>
        <w:rPr>
          <w:rFonts w:ascii="Century Gothic" w:hAnsi="Century Gothic"/>
          <w:bCs/>
        </w:rPr>
      </w:pPr>
      <w:r w:rsidRPr="002C3C2A">
        <w:rPr>
          <w:rFonts w:ascii="Century Gothic" w:hAnsi="Century Gothic"/>
          <w:bCs/>
        </w:rPr>
        <w:t>There is not an update on the</w:t>
      </w:r>
      <w:r w:rsidR="002C3C2A" w:rsidRPr="002C3C2A">
        <w:rPr>
          <w:rFonts w:ascii="Century Gothic" w:hAnsi="Century Gothic"/>
          <w:bCs/>
        </w:rPr>
        <w:t xml:space="preserve"> backbone</w:t>
      </w:r>
      <w:r w:rsidRPr="002C3C2A">
        <w:rPr>
          <w:rFonts w:ascii="Century Gothic" w:hAnsi="Century Gothic"/>
          <w:bCs/>
        </w:rPr>
        <w:t xml:space="preserve"> status </w:t>
      </w:r>
      <w:r w:rsidR="002C3C2A" w:rsidRPr="002C3C2A">
        <w:rPr>
          <w:rFonts w:ascii="Century Gothic" w:hAnsi="Century Gothic"/>
          <w:bCs/>
        </w:rPr>
        <w:t xml:space="preserve">of FRC by </w:t>
      </w:r>
      <w:r w:rsidRPr="002C3C2A">
        <w:rPr>
          <w:rFonts w:ascii="Century Gothic" w:hAnsi="Century Gothic"/>
          <w:bCs/>
        </w:rPr>
        <w:t>the strategic partners</w:t>
      </w:r>
      <w:r w:rsidR="002C3C2A" w:rsidRPr="002C3C2A">
        <w:rPr>
          <w:rFonts w:ascii="Century Gothic" w:hAnsi="Century Gothic"/>
          <w:bCs/>
        </w:rPr>
        <w:t>. They have not met as the meeting was cancelled due to the hurricanes.</w:t>
      </w:r>
    </w:p>
    <w:p w14:paraId="69AAE0B7" w14:textId="68392869" w:rsidR="0056770D" w:rsidRPr="002C3C2A" w:rsidRDefault="002C3C2A" w:rsidP="002C3C2A">
      <w:pPr>
        <w:pStyle w:val="ListParagraph"/>
        <w:numPr>
          <w:ilvl w:val="0"/>
          <w:numId w:val="18"/>
        </w:numPr>
        <w:spacing w:before="100" w:beforeAutospacing="1" w:after="100" w:afterAutospacing="1"/>
        <w:rPr>
          <w:rFonts w:ascii="Century Gothic" w:hAnsi="Century Gothic"/>
          <w:bCs/>
        </w:rPr>
      </w:pPr>
      <w:r w:rsidRPr="002C3C2A">
        <w:rPr>
          <w:rFonts w:ascii="Century Gothic" w:hAnsi="Century Gothic"/>
          <w:bCs/>
        </w:rPr>
        <w:t xml:space="preserve">Champions </w:t>
      </w:r>
      <w:r w:rsidR="00B60C12">
        <w:rPr>
          <w:rFonts w:ascii="Century Gothic" w:hAnsi="Century Gothic"/>
          <w:bCs/>
        </w:rPr>
        <w:t xml:space="preserve">For Learning </w:t>
      </w:r>
      <w:r w:rsidRPr="002C3C2A">
        <w:rPr>
          <w:rFonts w:ascii="Century Gothic" w:hAnsi="Century Gothic"/>
          <w:bCs/>
        </w:rPr>
        <w:t xml:space="preserve">was invoiced $2,500 to be a strategic partner and we have paid (for the first time) dues to be a strategic partner. </w:t>
      </w:r>
    </w:p>
    <w:p w14:paraId="2950F9E0" w14:textId="56747E1A" w:rsidR="005F1220" w:rsidRPr="005F1220" w:rsidRDefault="005F1220" w:rsidP="00824679">
      <w:pPr>
        <w:spacing w:before="100" w:beforeAutospacing="1" w:after="100" w:afterAutospacing="1"/>
        <w:rPr>
          <w:rFonts w:ascii="Century Gothic" w:hAnsi="Century Gothic"/>
          <w:bCs/>
        </w:rPr>
      </w:pPr>
      <w:r w:rsidRPr="005F1220">
        <w:rPr>
          <w:rFonts w:ascii="Century Gothic" w:hAnsi="Century Gothic"/>
          <w:bCs/>
        </w:rPr>
        <w:t>Program Audit Update:</w:t>
      </w:r>
    </w:p>
    <w:p w14:paraId="228EDBF2" w14:textId="77777777" w:rsidR="005F1220" w:rsidRDefault="005F1220" w:rsidP="005F1220">
      <w:pPr>
        <w:numPr>
          <w:ilvl w:val="1"/>
          <w:numId w:val="10"/>
        </w:numPr>
        <w:spacing w:before="100" w:beforeAutospacing="1" w:after="100" w:afterAutospacing="1"/>
        <w:rPr>
          <w:rFonts w:ascii="Century Gothic" w:hAnsi="Century Gothic"/>
          <w:bCs/>
        </w:rPr>
      </w:pPr>
      <w:r w:rsidRPr="005F1220">
        <w:rPr>
          <w:rFonts w:ascii="Century Gothic" w:hAnsi="Century Gothic"/>
          <w:bCs/>
        </w:rPr>
        <w:t>Program audit process moving forward with no issues reported. Grant received to cover the audit cost fully.</w:t>
      </w:r>
    </w:p>
    <w:p w14:paraId="0C2EEF11" w14:textId="77777777" w:rsidR="00824679" w:rsidRDefault="005F1220" w:rsidP="002C3C2A">
      <w:pPr>
        <w:spacing w:before="100" w:beforeAutospacing="1" w:after="100" w:afterAutospacing="1"/>
        <w:rPr>
          <w:rFonts w:ascii="Century Gothic" w:hAnsi="Century Gothic"/>
          <w:bCs/>
        </w:rPr>
      </w:pPr>
      <w:r w:rsidRPr="005F1220">
        <w:rPr>
          <w:rFonts w:ascii="Century Gothic" w:hAnsi="Century Gothic"/>
          <w:bCs/>
        </w:rPr>
        <w:t>Hurricane Relief Funds:</w:t>
      </w:r>
      <w:r>
        <w:rPr>
          <w:rFonts w:ascii="Century Gothic" w:hAnsi="Century Gothic"/>
          <w:bCs/>
        </w:rPr>
        <w:t xml:space="preserve"> </w:t>
      </w:r>
    </w:p>
    <w:p w14:paraId="4779B91E" w14:textId="4CDEBD2D" w:rsidR="005F1220" w:rsidRPr="00824679" w:rsidRDefault="00824679" w:rsidP="00824679">
      <w:pPr>
        <w:pStyle w:val="ListParagraph"/>
        <w:numPr>
          <w:ilvl w:val="1"/>
          <w:numId w:val="10"/>
        </w:numPr>
        <w:spacing w:before="100" w:beforeAutospacing="1" w:after="100" w:afterAutospacing="1"/>
        <w:rPr>
          <w:rFonts w:ascii="Century Gothic" w:hAnsi="Century Gothic"/>
          <w:bCs/>
        </w:rPr>
      </w:pPr>
      <w:proofErr w:type="gramStart"/>
      <w:r w:rsidRPr="00824679">
        <w:rPr>
          <w:rFonts w:ascii="Century Gothic" w:hAnsi="Century Gothic"/>
          <w:bCs/>
        </w:rPr>
        <w:t>Received</w:t>
      </w:r>
      <w:proofErr w:type="gramEnd"/>
      <w:r w:rsidRPr="00824679">
        <w:rPr>
          <w:rFonts w:ascii="Century Gothic" w:hAnsi="Century Gothic"/>
          <w:bCs/>
        </w:rPr>
        <w:t xml:space="preserve"> a </w:t>
      </w:r>
      <w:r w:rsidR="005F1220" w:rsidRPr="00824679">
        <w:rPr>
          <w:rFonts w:ascii="Century Gothic" w:hAnsi="Century Gothic"/>
          <w:bCs/>
        </w:rPr>
        <w:t>small gift from the Helios Foundation through the Consortium of Florida Education Foundations</w:t>
      </w:r>
      <w:r w:rsidRPr="00824679">
        <w:rPr>
          <w:rFonts w:ascii="Century Gothic" w:hAnsi="Century Gothic"/>
          <w:bCs/>
        </w:rPr>
        <w:t>. Will be p</w:t>
      </w:r>
      <w:r w:rsidR="005F1220" w:rsidRPr="00824679">
        <w:rPr>
          <w:rFonts w:ascii="Century Gothic" w:hAnsi="Century Gothic"/>
          <w:bCs/>
        </w:rPr>
        <w:t>artner</w:t>
      </w:r>
      <w:r w:rsidR="005F1220" w:rsidRPr="00824679">
        <w:rPr>
          <w:rFonts w:ascii="Century Gothic" w:hAnsi="Century Gothic"/>
          <w:bCs/>
        </w:rPr>
        <w:t xml:space="preserve">ing </w:t>
      </w:r>
      <w:r w:rsidR="005F1220" w:rsidRPr="00824679">
        <w:rPr>
          <w:rFonts w:ascii="Century Gothic" w:hAnsi="Century Gothic"/>
          <w:bCs/>
        </w:rPr>
        <w:t xml:space="preserve">with CCPS and </w:t>
      </w:r>
      <w:r w:rsidRPr="00824679">
        <w:rPr>
          <w:rFonts w:ascii="Century Gothic" w:hAnsi="Century Gothic"/>
          <w:bCs/>
        </w:rPr>
        <w:t xml:space="preserve">a </w:t>
      </w:r>
      <w:r w:rsidR="005F1220" w:rsidRPr="00824679">
        <w:rPr>
          <w:rFonts w:ascii="Century Gothic" w:hAnsi="Century Gothic"/>
          <w:bCs/>
        </w:rPr>
        <w:t xml:space="preserve">selection </w:t>
      </w:r>
      <w:r w:rsidR="005F1220" w:rsidRPr="00824679">
        <w:rPr>
          <w:rFonts w:ascii="Century Gothic" w:hAnsi="Century Gothic"/>
          <w:bCs/>
        </w:rPr>
        <w:t>committee to distribute funds.</w:t>
      </w:r>
    </w:p>
    <w:p w14:paraId="4D987E27" w14:textId="77777777" w:rsidR="005F1220" w:rsidRPr="005F1220" w:rsidRDefault="005F1220" w:rsidP="005F1220">
      <w:pPr>
        <w:spacing w:before="100" w:beforeAutospacing="1" w:after="100" w:afterAutospacing="1"/>
        <w:rPr>
          <w:rFonts w:ascii="Century Gothic" w:hAnsi="Century Gothic"/>
          <w:bCs/>
        </w:rPr>
      </w:pPr>
      <w:r w:rsidRPr="005F1220">
        <w:rPr>
          <w:rFonts w:ascii="Century Gothic" w:hAnsi="Century Gothic"/>
          <w:bCs/>
        </w:rPr>
        <w:t>Questions:</w:t>
      </w:r>
    </w:p>
    <w:p w14:paraId="6E2C8844" w14:textId="77777777" w:rsidR="005F1220" w:rsidRPr="005F1220" w:rsidRDefault="005F1220" w:rsidP="005F1220">
      <w:pPr>
        <w:numPr>
          <w:ilvl w:val="0"/>
          <w:numId w:val="11"/>
        </w:numPr>
        <w:spacing w:before="100" w:beforeAutospacing="1" w:after="100" w:afterAutospacing="1"/>
        <w:rPr>
          <w:rFonts w:ascii="Century Gothic" w:hAnsi="Century Gothic"/>
          <w:bCs/>
        </w:rPr>
      </w:pPr>
      <w:r w:rsidRPr="005F1220">
        <w:rPr>
          <w:rFonts w:ascii="Century Gothic" w:hAnsi="Century Gothic"/>
          <w:bCs/>
        </w:rPr>
        <w:t>Dr. Leslie Ricciardelli inquired about the audit interviews and anonymity; Barbara confirmed responses are anonymous.</w:t>
      </w:r>
    </w:p>
    <w:p w14:paraId="0E3620E4" w14:textId="77777777" w:rsidR="005F1220" w:rsidRDefault="005F1220" w:rsidP="00CB5A22">
      <w:pPr>
        <w:tabs>
          <w:tab w:val="right" w:leader="dot" w:pos="10080"/>
        </w:tabs>
        <w:rPr>
          <w:rFonts w:ascii="Century Gothic" w:hAnsi="Century Gothic"/>
          <w:b/>
        </w:rPr>
      </w:pPr>
    </w:p>
    <w:p w14:paraId="6EE58C32" w14:textId="77777777" w:rsidR="00CB5A22" w:rsidRDefault="00CB5A22" w:rsidP="00CB5A22">
      <w:pPr>
        <w:tabs>
          <w:tab w:val="right" w:leader="dot" w:pos="10080"/>
        </w:tabs>
        <w:rPr>
          <w:rFonts w:ascii="Century Gothic" w:hAnsi="Century Gothic"/>
          <w:b/>
        </w:rPr>
      </w:pPr>
      <w:r>
        <w:rPr>
          <w:rFonts w:ascii="Century Gothic" w:hAnsi="Century Gothic"/>
          <w:b/>
        </w:rPr>
        <w:t>Finance Report and Audit update</w:t>
      </w:r>
    </w:p>
    <w:p w14:paraId="39749A5D" w14:textId="3736337B" w:rsidR="005F1220" w:rsidRPr="005F1220" w:rsidRDefault="002C3C2A" w:rsidP="005F1220">
      <w:pPr>
        <w:spacing w:before="100" w:beforeAutospacing="1" w:after="100" w:afterAutospacing="1"/>
        <w:rPr>
          <w:rFonts w:ascii="Century Gothic" w:hAnsi="Century Gothic"/>
          <w:bCs/>
        </w:rPr>
      </w:pPr>
      <w:r>
        <w:rPr>
          <w:rFonts w:ascii="Century Gothic" w:hAnsi="Century Gothic"/>
          <w:bCs/>
        </w:rPr>
        <w:t>Roger Lipitz reported that in the a</w:t>
      </w:r>
      <w:r w:rsidR="005F1220" w:rsidRPr="005F1220">
        <w:rPr>
          <w:rFonts w:ascii="Century Gothic" w:hAnsi="Century Gothic"/>
          <w:bCs/>
        </w:rPr>
        <w:t xml:space="preserve">udit </w:t>
      </w:r>
      <w:r>
        <w:rPr>
          <w:rFonts w:ascii="Century Gothic" w:hAnsi="Century Gothic"/>
          <w:bCs/>
        </w:rPr>
        <w:t>f</w:t>
      </w:r>
      <w:r w:rsidR="005F1220" w:rsidRPr="005F1220">
        <w:rPr>
          <w:rFonts w:ascii="Century Gothic" w:hAnsi="Century Gothic"/>
          <w:bCs/>
        </w:rPr>
        <w:t>indings</w:t>
      </w:r>
      <w:r>
        <w:rPr>
          <w:rFonts w:ascii="Century Gothic" w:hAnsi="Century Gothic"/>
          <w:bCs/>
        </w:rPr>
        <w:t>, n</w:t>
      </w:r>
      <w:r w:rsidR="005F1220" w:rsidRPr="005F1220">
        <w:rPr>
          <w:rFonts w:ascii="Century Gothic" w:hAnsi="Century Gothic"/>
          <w:bCs/>
        </w:rPr>
        <w:t xml:space="preserve">o new adjustments; prior adjustment of $1.56M for </w:t>
      </w:r>
      <w:r w:rsidR="005F1220">
        <w:rPr>
          <w:rFonts w:ascii="Century Gothic" w:hAnsi="Century Gothic"/>
          <w:bCs/>
        </w:rPr>
        <w:t xml:space="preserve">entire </w:t>
      </w:r>
      <w:r w:rsidR="005F1220" w:rsidRPr="005F1220">
        <w:rPr>
          <w:rFonts w:ascii="Century Gothic" w:hAnsi="Century Gothic"/>
          <w:bCs/>
        </w:rPr>
        <w:t>scholarship</w:t>
      </w:r>
      <w:r w:rsidR="005F1220">
        <w:rPr>
          <w:rFonts w:ascii="Century Gothic" w:hAnsi="Century Gothic"/>
          <w:bCs/>
        </w:rPr>
        <w:t xml:space="preserve"> portfolio</w:t>
      </w:r>
      <w:r>
        <w:rPr>
          <w:rFonts w:ascii="Century Gothic" w:hAnsi="Century Gothic"/>
          <w:bCs/>
        </w:rPr>
        <w:t xml:space="preserve"> was made.</w:t>
      </w:r>
    </w:p>
    <w:p w14:paraId="4952C045" w14:textId="425A3EEA" w:rsidR="005F1220" w:rsidRPr="005F1220" w:rsidRDefault="002C3C2A" w:rsidP="005F1220">
      <w:pPr>
        <w:spacing w:before="100" w:beforeAutospacing="1" w:after="100" w:afterAutospacing="1"/>
        <w:rPr>
          <w:rFonts w:ascii="Century Gothic" w:hAnsi="Century Gothic"/>
          <w:bCs/>
        </w:rPr>
      </w:pPr>
      <w:r>
        <w:rPr>
          <w:rFonts w:ascii="Century Gothic" w:hAnsi="Century Gothic"/>
          <w:bCs/>
        </w:rPr>
        <w:t xml:space="preserve">Stephanie Viviano provided an overview of the </w:t>
      </w:r>
      <w:r w:rsidR="005F1220" w:rsidRPr="005F1220">
        <w:rPr>
          <w:rFonts w:ascii="Century Gothic" w:hAnsi="Century Gothic"/>
          <w:bCs/>
        </w:rPr>
        <w:t>October</w:t>
      </w:r>
      <w:r>
        <w:rPr>
          <w:rFonts w:ascii="Century Gothic" w:hAnsi="Century Gothic"/>
          <w:bCs/>
        </w:rPr>
        <w:t xml:space="preserve"> 2024</w:t>
      </w:r>
      <w:r w:rsidR="005F1220" w:rsidRPr="005F1220">
        <w:rPr>
          <w:rFonts w:ascii="Century Gothic" w:hAnsi="Century Gothic"/>
          <w:bCs/>
        </w:rPr>
        <w:t xml:space="preserve"> </w:t>
      </w:r>
      <w:r>
        <w:rPr>
          <w:rFonts w:ascii="Century Gothic" w:hAnsi="Century Gothic"/>
          <w:bCs/>
        </w:rPr>
        <w:t>f</w:t>
      </w:r>
      <w:r w:rsidR="005F1220" w:rsidRPr="005F1220">
        <w:rPr>
          <w:rFonts w:ascii="Century Gothic" w:hAnsi="Century Gothic"/>
          <w:bCs/>
        </w:rPr>
        <w:t>inancial</w:t>
      </w:r>
      <w:r>
        <w:rPr>
          <w:rFonts w:ascii="Century Gothic" w:hAnsi="Century Gothic"/>
          <w:bCs/>
        </w:rPr>
        <w:t>s</w:t>
      </w:r>
      <w:r w:rsidR="005F1220" w:rsidRPr="005F1220">
        <w:rPr>
          <w:rFonts w:ascii="Century Gothic" w:hAnsi="Century Gothic"/>
          <w:bCs/>
        </w:rPr>
        <w:t>:</w:t>
      </w:r>
    </w:p>
    <w:p w14:paraId="06A6F2C8" w14:textId="77777777" w:rsidR="005F1220" w:rsidRPr="005F1220" w:rsidRDefault="005F1220" w:rsidP="005F1220">
      <w:pPr>
        <w:numPr>
          <w:ilvl w:val="1"/>
          <w:numId w:val="12"/>
        </w:numPr>
        <w:spacing w:before="100" w:beforeAutospacing="1" w:after="100" w:afterAutospacing="1"/>
        <w:rPr>
          <w:rFonts w:ascii="Century Gothic" w:hAnsi="Century Gothic"/>
          <w:bCs/>
        </w:rPr>
      </w:pPr>
      <w:r w:rsidRPr="005F1220">
        <w:rPr>
          <w:rFonts w:ascii="Century Gothic" w:hAnsi="Century Gothic"/>
          <w:bCs/>
        </w:rPr>
        <w:t>Net assets with restrictions and budget variance report reviewed, showing favorable year-to-date results.</w:t>
      </w:r>
    </w:p>
    <w:p w14:paraId="4DBCA2B8" w14:textId="77777777" w:rsidR="005F1220" w:rsidRDefault="005F1220" w:rsidP="005F1220">
      <w:pPr>
        <w:numPr>
          <w:ilvl w:val="1"/>
          <w:numId w:val="12"/>
        </w:numPr>
        <w:spacing w:before="100" w:beforeAutospacing="1" w:after="100" w:afterAutospacing="1"/>
        <w:rPr>
          <w:rFonts w:ascii="Century Gothic" w:hAnsi="Century Gothic"/>
          <w:bCs/>
        </w:rPr>
      </w:pPr>
      <w:r w:rsidRPr="005F1220">
        <w:rPr>
          <w:rFonts w:ascii="Century Gothic" w:hAnsi="Century Gothic"/>
          <w:bCs/>
        </w:rPr>
        <w:t>Discussions on scholarship requirements and reporting obligations.</w:t>
      </w:r>
    </w:p>
    <w:p w14:paraId="27AA321A" w14:textId="014BD278" w:rsidR="005F1220" w:rsidRPr="005F1220" w:rsidRDefault="005F1220" w:rsidP="005F1220">
      <w:pPr>
        <w:rPr>
          <w:rFonts w:ascii="Century Gothic" w:hAnsi="Century Gothic"/>
        </w:rPr>
      </w:pPr>
      <w:r w:rsidRPr="005F1220">
        <w:rPr>
          <w:rFonts w:ascii="Century Gothic" w:hAnsi="Century Gothic"/>
          <w:bCs/>
        </w:rPr>
        <w:t xml:space="preserve">Board member </w:t>
      </w:r>
      <w:r>
        <w:rPr>
          <w:rFonts w:ascii="Century Gothic" w:hAnsi="Century Gothic"/>
          <w:bCs/>
        </w:rPr>
        <w:t>Jerry Brown</w:t>
      </w:r>
      <w:r w:rsidRPr="005F1220">
        <w:rPr>
          <w:rFonts w:ascii="Century Gothic" w:hAnsi="Century Gothic"/>
          <w:bCs/>
        </w:rPr>
        <w:t xml:space="preserve"> made a motion to </w:t>
      </w:r>
      <w:r w:rsidRPr="005F1220">
        <w:rPr>
          <w:rFonts w:ascii="Century Gothic" w:hAnsi="Century Gothic"/>
        </w:rPr>
        <w:t xml:space="preserve">approve the </w:t>
      </w:r>
      <w:r>
        <w:rPr>
          <w:rFonts w:ascii="Century Gothic" w:hAnsi="Century Gothic"/>
        </w:rPr>
        <w:t xml:space="preserve">2024 Fiscal Year Audit. </w:t>
      </w:r>
      <w:r w:rsidRPr="005F1220">
        <w:rPr>
          <w:rFonts w:ascii="Century Gothic" w:hAnsi="Century Gothic"/>
        </w:rPr>
        <w:t xml:space="preserve">Board member </w:t>
      </w:r>
      <w:r>
        <w:rPr>
          <w:rFonts w:ascii="Century Gothic" w:hAnsi="Century Gothic"/>
        </w:rPr>
        <w:t>Bill Lutz</w:t>
      </w:r>
      <w:r w:rsidRPr="005F1220">
        <w:rPr>
          <w:rFonts w:ascii="Century Gothic" w:hAnsi="Century Gothic"/>
        </w:rPr>
        <w:t xml:space="preserve"> seconded the motion</w:t>
      </w:r>
      <w:r w:rsidR="00824679">
        <w:rPr>
          <w:rFonts w:ascii="Century Gothic" w:hAnsi="Century Gothic"/>
        </w:rPr>
        <w:t>,</w:t>
      </w:r>
      <w:r w:rsidRPr="005F1220">
        <w:rPr>
          <w:rFonts w:ascii="Century Gothic" w:hAnsi="Century Gothic"/>
        </w:rPr>
        <w:t xml:space="preserve"> and the motion passed unanimously.</w:t>
      </w:r>
    </w:p>
    <w:p w14:paraId="4F0AF077" w14:textId="77777777" w:rsidR="00CB5A22" w:rsidRDefault="00CB5A22" w:rsidP="00CB5A22">
      <w:pPr>
        <w:rPr>
          <w:rFonts w:ascii="Century Gothic" w:hAnsi="Century Gothic"/>
          <w:color w:val="FF0000"/>
        </w:rPr>
      </w:pPr>
    </w:p>
    <w:p w14:paraId="745B52F2" w14:textId="77777777" w:rsidR="005F1220" w:rsidRPr="005F1220" w:rsidRDefault="005F1220" w:rsidP="005F1220">
      <w:pPr>
        <w:spacing w:before="100" w:beforeAutospacing="1" w:after="100" w:afterAutospacing="1"/>
        <w:outlineLvl w:val="2"/>
        <w:rPr>
          <w:rFonts w:ascii="Century Gothic" w:hAnsi="Century Gothic"/>
          <w:b/>
        </w:rPr>
      </w:pPr>
      <w:r w:rsidRPr="005F1220">
        <w:rPr>
          <w:rFonts w:ascii="Century Gothic" w:hAnsi="Century Gothic"/>
          <w:b/>
        </w:rPr>
        <w:t>School Board Report</w:t>
      </w:r>
    </w:p>
    <w:p w14:paraId="773E9B01" w14:textId="5982DD5B" w:rsidR="005F1220" w:rsidRPr="005F1220" w:rsidRDefault="005F1220" w:rsidP="005F1220">
      <w:pPr>
        <w:spacing w:before="100" w:beforeAutospacing="1" w:after="100" w:afterAutospacing="1"/>
        <w:outlineLvl w:val="2"/>
        <w:rPr>
          <w:rFonts w:ascii="Century Gothic" w:hAnsi="Century Gothic"/>
        </w:rPr>
      </w:pPr>
      <w:r w:rsidRPr="005F1220">
        <w:rPr>
          <w:rFonts w:ascii="Century Gothic" w:hAnsi="Century Gothic"/>
        </w:rPr>
        <w:t>Stephanie Lucarelli</w:t>
      </w:r>
      <w:r w:rsidRPr="005F1220">
        <w:rPr>
          <w:rFonts w:ascii="Century Gothic" w:hAnsi="Century Gothic"/>
        </w:rPr>
        <w:t xml:space="preserve"> presented an update </w:t>
      </w:r>
      <w:r>
        <w:rPr>
          <w:rFonts w:ascii="Century Gothic" w:hAnsi="Century Gothic"/>
        </w:rPr>
        <w:t>on legislative issues that the School Board is facing:</w:t>
      </w:r>
    </w:p>
    <w:p w14:paraId="37CD6D53" w14:textId="77777777" w:rsidR="005F1220" w:rsidRPr="005F1220" w:rsidRDefault="005F1220" w:rsidP="002C3C2A">
      <w:pPr>
        <w:numPr>
          <w:ilvl w:val="0"/>
          <w:numId w:val="19"/>
        </w:numPr>
        <w:spacing w:before="100" w:beforeAutospacing="1" w:after="100" w:afterAutospacing="1"/>
        <w:rPr>
          <w:rFonts w:ascii="Century Gothic" w:hAnsi="Century Gothic"/>
        </w:rPr>
      </w:pPr>
      <w:r w:rsidRPr="005F1220">
        <w:rPr>
          <w:rFonts w:ascii="Century Gothic" w:hAnsi="Century Gothic"/>
        </w:rPr>
        <w:lastRenderedPageBreak/>
        <w:t>Legislative platform and referendum updates presented.</w:t>
      </w:r>
    </w:p>
    <w:p w14:paraId="5EE7DBA6" w14:textId="77777777" w:rsidR="005F1220" w:rsidRPr="005F1220" w:rsidRDefault="005F1220" w:rsidP="002C3C2A">
      <w:pPr>
        <w:numPr>
          <w:ilvl w:val="0"/>
          <w:numId w:val="19"/>
        </w:numPr>
        <w:spacing w:before="100" w:beforeAutospacing="1" w:after="100" w:afterAutospacing="1"/>
        <w:rPr>
          <w:rFonts w:ascii="Century Gothic" w:hAnsi="Century Gothic"/>
        </w:rPr>
      </w:pPr>
      <w:r w:rsidRPr="005F1220">
        <w:rPr>
          <w:rFonts w:ascii="Century Gothic" w:hAnsi="Century Gothic"/>
        </w:rPr>
        <w:t>Summary of state standards, facilities, testing, and legislative priorities discussed.</w:t>
      </w:r>
    </w:p>
    <w:p w14:paraId="7FE2489E" w14:textId="77777777" w:rsidR="005F1220" w:rsidRPr="005F1220" w:rsidRDefault="005F1220" w:rsidP="002C3C2A">
      <w:pPr>
        <w:numPr>
          <w:ilvl w:val="0"/>
          <w:numId w:val="19"/>
        </w:numPr>
        <w:spacing w:before="100" w:beforeAutospacing="1" w:after="100" w:afterAutospacing="1"/>
        <w:rPr>
          <w:rFonts w:ascii="Century Gothic" w:hAnsi="Century Gothic"/>
        </w:rPr>
      </w:pPr>
      <w:r w:rsidRPr="005F1220">
        <w:rPr>
          <w:rFonts w:ascii="Century Gothic" w:hAnsi="Century Gothic"/>
        </w:rPr>
        <w:t>A workshop on newly passed bills and lobbying efforts was noted.</w:t>
      </w:r>
    </w:p>
    <w:p w14:paraId="1C950F22" w14:textId="77777777" w:rsidR="005F1220" w:rsidRPr="005F1220" w:rsidRDefault="005F1220" w:rsidP="005F1220">
      <w:pPr>
        <w:spacing w:before="100" w:beforeAutospacing="1" w:after="100" w:afterAutospacing="1"/>
        <w:outlineLvl w:val="2"/>
        <w:rPr>
          <w:rFonts w:ascii="Century Gothic" w:hAnsi="Century Gothic"/>
          <w:b/>
        </w:rPr>
      </w:pPr>
      <w:r w:rsidRPr="005F1220">
        <w:rPr>
          <w:rFonts w:ascii="Century Gothic" w:hAnsi="Century Gothic"/>
          <w:b/>
        </w:rPr>
        <w:t xml:space="preserve">Endowment Committee Report </w:t>
      </w:r>
    </w:p>
    <w:p w14:paraId="28A43C53" w14:textId="4AC42133" w:rsidR="005F1220" w:rsidRPr="005F1220" w:rsidRDefault="005F1220" w:rsidP="005F1220">
      <w:pPr>
        <w:spacing w:before="100" w:beforeAutospacing="1" w:after="100" w:afterAutospacing="1"/>
        <w:outlineLvl w:val="2"/>
        <w:rPr>
          <w:rFonts w:ascii="Century Gothic" w:hAnsi="Century Gothic"/>
          <w:bCs/>
        </w:rPr>
      </w:pPr>
      <w:r w:rsidRPr="005F1220">
        <w:rPr>
          <w:rFonts w:ascii="Century Gothic" w:hAnsi="Century Gothic"/>
          <w:bCs/>
        </w:rPr>
        <w:t xml:space="preserve">Bill Lutz </w:t>
      </w:r>
      <w:r>
        <w:rPr>
          <w:rFonts w:ascii="Century Gothic" w:hAnsi="Century Gothic"/>
          <w:bCs/>
        </w:rPr>
        <w:t>shared that the Endowment Committee will meet next week. Given the recent gift to the endowment by the Schoen Foundation there is a need to review the investment strategies</w:t>
      </w:r>
      <w:r w:rsidR="00824679">
        <w:rPr>
          <w:rFonts w:ascii="Century Gothic" w:hAnsi="Century Gothic"/>
          <w:bCs/>
        </w:rPr>
        <w:t xml:space="preserve">. Bill shared that an additional $1M bequest gift has matured and we should receive those funds in the Spring. The gift is to create a </w:t>
      </w:r>
      <w:r w:rsidRPr="005F1220">
        <w:rPr>
          <w:rFonts w:ascii="Century Gothic" w:hAnsi="Century Gothic"/>
          <w:bCs/>
        </w:rPr>
        <w:t>teacher retention program</w:t>
      </w:r>
      <w:r w:rsidR="00824679">
        <w:rPr>
          <w:rFonts w:ascii="Century Gothic" w:hAnsi="Century Gothic"/>
          <w:bCs/>
        </w:rPr>
        <w:t xml:space="preserve">. Bill would like to discuss developing a </w:t>
      </w:r>
      <w:r w:rsidRPr="005F1220">
        <w:rPr>
          <w:rFonts w:ascii="Century Gothic" w:hAnsi="Century Gothic"/>
          <w:bCs/>
        </w:rPr>
        <w:t>legacy program.</w:t>
      </w:r>
    </w:p>
    <w:p w14:paraId="3FAB16F7" w14:textId="77777777" w:rsidR="005F1220" w:rsidRPr="005F1220" w:rsidRDefault="005F1220" w:rsidP="002C3C2A">
      <w:pPr>
        <w:numPr>
          <w:ilvl w:val="0"/>
          <w:numId w:val="20"/>
        </w:numPr>
        <w:spacing w:before="100" w:beforeAutospacing="1" w:after="100" w:afterAutospacing="1"/>
        <w:rPr>
          <w:rFonts w:ascii="Century Gothic" w:hAnsi="Century Gothic"/>
          <w:bCs/>
        </w:rPr>
      </w:pPr>
      <w:r w:rsidRPr="005F1220">
        <w:rPr>
          <w:rFonts w:ascii="Century Gothic" w:hAnsi="Century Gothic"/>
          <w:bCs/>
        </w:rPr>
        <w:t>Online resources available for further review by board members.</w:t>
      </w:r>
    </w:p>
    <w:p w14:paraId="51EAC6F2" w14:textId="77777777" w:rsidR="005F1220" w:rsidRDefault="005F1220" w:rsidP="00CB5A22">
      <w:pPr>
        <w:rPr>
          <w:rFonts w:ascii="Century Gothic" w:hAnsi="Century Gothic"/>
          <w:b/>
          <w:bCs/>
        </w:rPr>
      </w:pPr>
    </w:p>
    <w:p w14:paraId="62242F63" w14:textId="6FC4258C" w:rsidR="00CB5A22" w:rsidRDefault="00CB5A22" w:rsidP="00CB5A22">
      <w:pPr>
        <w:rPr>
          <w:rFonts w:ascii="Century Gothic" w:hAnsi="Century Gothic"/>
          <w:b/>
          <w:bCs/>
        </w:rPr>
      </w:pPr>
      <w:r>
        <w:rPr>
          <w:rFonts w:ascii="Century Gothic" w:hAnsi="Century Gothic"/>
          <w:b/>
          <w:bCs/>
        </w:rPr>
        <w:t>Program</w:t>
      </w:r>
      <w:r w:rsidR="002C3C2A">
        <w:rPr>
          <w:rFonts w:ascii="Century Gothic" w:hAnsi="Century Gothic"/>
          <w:b/>
          <w:bCs/>
        </w:rPr>
        <w:t>s</w:t>
      </w:r>
      <w:r>
        <w:rPr>
          <w:rFonts w:ascii="Century Gothic" w:hAnsi="Century Gothic"/>
          <w:b/>
          <w:bCs/>
        </w:rPr>
        <w:t xml:space="preserve"> Report</w:t>
      </w:r>
    </w:p>
    <w:p w14:paraId="3B32E77E" w14:textId="4E7A7DC0" w:rsidR="00824679" w:rsidRPr="00824679" w:rsidRDefault="00824679" w:rsidP="00824679">
      <w:pPr>
        <w:spacing w:before="100" w:beforeAutospacing="1" w:after="100" w:afterAutospacing="1"/>
        <w:rPr>
          <w:rFonts w:ascii="Century Gothic" w:hAnsi="Century Gothic"/>
        </w:rPr>
      </w:pPr>
      <w:r>
        <w:rPr>
          <w:rFonts w:ascii="Century Gothic" w:hAnsi="Century Gothic"/>
        </w:rPr>
        <w:t xml:space="preserve">Kristin Carolan presented on </w:t>
      </w:r>
      <w:r w:rsidRPr="00824679">
        <w:rPr>
          <w:rFonts w:ascii="Century Gothic" w:hAnsi="Century Gothic"/>
        </w:rPr>
        <w:t>Student Programs:</w:t>
      </w:r>
    </w:p>
    <w:p w14:paraId="2AE797C7" w14:textId="77777777" w:rsidR="00824679" w:rsidRPr="00824679" w:rsidRDefault="00824679" w:rsidP="00824679">
      <w:pPr>
        <w:numPr>
          <w:ilvl w:val="1"/>
          <w:numId w:val="15"/>
        </w:numPr>
        <w:spacing w:before="100" w:beforeAutospacing="1" w:after="100" w:afterAutospacing="1"/>
        <w:rPr>
          <w:rFonts w:ascii="Century Gothic" w:hAnsi="Century Gothic"/>
        </w:rPr>
      </w:pPr>
      <w:r w:rsidRPr="00824679">
        <w:rPr>
          <w:rFonts w:ascii="Century Gothic" w:hAnsi="Century Gothic"/>
        </w:rPr>
        <w:t>Updates on Take Stock (153 students) and college readiness initiatives.</w:t>
      </w:r>
    </w:p>
    <w:p w14:paraId="11B68051" w14:textId="77777777" w:rsidR="00824679" w:rsidRPr="00824679" w:rsidRDefault="00824679" w:rsidP="00824679">
      <w:pPr>
        <w:numPr>
          <w:ilvl w:val="1"/>
          <w:numId w:val="15"/>
        </w:numPr>
        <w:spacing w:before="100" w:beforeAutospacing="1" w:after="100" w:afterAutospacing="1"/>
        <w:rPr>
          <w:rFonts w:ascii="Century Gothic" w:hAnsi="Century Gothic"/>
        </w:rPr>
      </w:pPr>
      <w:r w:rsidRPr="00824679">
        <w:rPr>
          <w:rFonts w:ascii="Century Gothic" w:hAnsi="Century Gothic"/>
        </w:rPr>
        <w:t>100% FASFA completion and 124 college applications submitted.</w:t>
      </w:r>
    </w:p>
    <w:p w14:paraId="216560CB" w14:textId="77777777" w:rsidR="00824679" w:rsidRDefault="00824679" w:rsidP="00824679">
      <w:pPr>
        <w:numPr>
          <w:ilvl w:val="1"/>
          <w:numId w:val="15"/>
        </w:numPr>
        <w:spacing w:before="100" w:beforeAutospacing="1" w:after="100" w:afterAutospacing="1"/>
        <w:rPr>
          <w:rFonts w:ascii="Century Gothic" w:hAnsi="Century Gothic"/>
        </w:rPr>
      </w:pPr>
      <w:r w:rsidRPr="00824679">
        <w:rPr>
          <w:rFonts w:ascii="Century Gothic" w:hAnsi="Century Gothic"/>
        </w:rPr>
        <w:t>Students participated in Eagle Expo and service days, which improved outreach.</w:t>
      </w:r>
    </w:p>
    <w:p w14:paraId="1B3C49B9" w14:textId="70123DAC" w:rsidR="00824679" w:rsidRPr="00824679" w:rsidRDefault="00824679" w:rsidP="00824679">
      <w:pPr>
        <w:spacing w:before="100" w:beforeAutospacing="1" w:after="100" w:afterAutospacing="1"/>
        <w:rPr>
          <w:rFonts w:ascii="Century Gothic" w:hAnsi="Century Gothic"/>
        </w:rPr>
      </w:pPr>
      <w:r>
        <w:rPr>
          <w:rFonts w:ascii="Century Gothic" w:hAnsi="Century Gothic"/>
        </w:rPr>
        <w:t xml:space="preserve">Dani Henderson presented on </w:t>
      </w:r>
      <w:r w:rsidRPr="00824679">
        <w:rPr>
          <w:rFonts w:ascii="Century Gothic" w:hAnsi="Century Gothic"/>
        </w:rPr>
        <w:t>Educator Programs:</w:t>
      </w:r>
    </w:p>
    <w:p w14:paraId="72E4EC23" w14:textId="77777777" w:rsidR="00824679" w:rsidRPr="00824679" w:rsidRDefault="00824679" w:rsidP="00824679">
      <w:pPr>
        <w:numPr>
          <w:ilvl w:val="1"/>
          <w:numId w:val="15"/>
        </w:numPr>
        <w:spacing w:before="100" w:beforeAutospacing="1" w:after="100" w:afterAutospacing="1"/>
        <w:rPr>
          <w:rFonts w:ascii="Century Gothic" w:hAnsi="Century Gothic"/>
        </w:rPr>
      </w:pPr>
      <w:r w:rsidRPr="00824679">
        <w:rPr>
          <w:rFonts w:ascii="Century Gothic" w:hAnsi="Century Gothic"/>
        </w:rPr>
        <w:t>Golden Apple and classroom grants updates, with 53 teachers selected for recognition.</w:t>
      </w:r>
    </w:p>
    <w:p w14:paraId="5343E1D1" w14:textId="7F1AF34B" w:rsidR="00824679" w:rsidRPr="00824679" w:rsidRDefault="00824679" w:rsidP="00824679">
      <w:pPr>
        <w:numPr>
          <w:ilvl w:val="1"/>
          <w:numId w:val="15"/>
        </w:numPr>
        <w:spacing w:before="100" w:beforeAutospacing="1" w:after="100" w:afterAutospacing="1"/>
        <w:rPr>
          <w:rFonts w:ascii="Century Gothic" w:hAnsi="Century Gothic"/>
        </w:rPr>
      </w:pPr>
      <w:r w:rsidRPr="00824679">
        <w:rPr>
          <w:rFonts w:ascii="Century Gothic" w:hAnsi="Century Gothic"/>
        </w:rPr>
        <w:t>April 26</w:t>
      </w:r>
      <w:r>
        <w:rPr>
          <w:rFonts w:ascii="Century Gothic" w:hAnsi="Century Gothic"/>
        </w:rPr>
        <w:t xml:space="preserve">, </w:t>
      </w:r>
      <w:proofErr w:type="gramStart"/>
      <w:r>
        <w:rPr>
          <w:rFonts w:ascii="Century Gothic" w:hAnsi="Century Gothic"/>
        </w:rPr>
        <w:t>2025</w:t>
      </w:r>
      <w:proofErr w:type="gramEnd"/>
      <w:r w:rsidRPr="00824679">
        <w:rPr>
          <w:rFonts w:ascii="Century Gothic" w:hAnsi="Century Gothic"/>
        </w:rPr>
        <w:t xml:space="preserve"> noted as the save-the-date for the Golden Apple </w:t>
      </w:r>
      <w:r>
        <w:rPr>
          <w:rFonts w:ascii="Century Gothic" w:hAnsi="Century Gothic"/>
        </w:rPr>
        <w:t>Celebration of Teachers</w:t>
      </w:r>
      <w:r w:rsidRPr="00824679">
        <w:rPr>
          <w:rFonts w:ascii="Century Gothic" w:hAnsi="Century Gothic"/>
        </w:rPr>
        <w:t xml:space="preserve"> event.</w:t>
      </w:r>
    </w:p>
    <w:p w14:paraId="6E3AE65D" w14:textId="77777777" w:rsidR="00824679" w:rsidRPr="00824679" w:rsidRDefault="00824679" w:rsidP="00824679">
      <w:pPr>
        <w:numPr>
          <w:ilvl w:val="1"/>
          <w:numId w:val="15"/>
        </w:numPr>
        <w:spacing w:before="100" w:beforeAutospacing="1" w:after="100" w:afterAutospacing="1"/>
        <w:rPr>
          <w:rFonts w:ascii="Century Gothic" w:hAnsi="Century Gothic"/>
        </w:rPr>
      </w:pPr>
      <w:r w:rsidRPr="00824679">
        <w:rPr>
          <w:rFonts w:ascii="Century Gothic" w:hAnsi="Century Gothic"/>
        </w:rPr>
        <w:t>Aubrey Rogers High School will not be participating this year, as no teachers were submitted for the program.</w:t>
      </w:r>
    </w:p>
    <w:p w14:paraId="155CC66B" w14:textId="77777777" w:rsidR="00824679" w:rsidRDefault="00824679" w:rsidP="00824679">
      <w:pPr>
        <w:numPr>
          <w:ilvl w:val="1"/>
          <w:numId w:val="15"/>
        </w:numPr>
        <w:spacing w:before="100" w:beforeAutospacing="1" w:after="100" w:afterAutospacing="1"/>
        <w:rPr>
          <w:rFonts w:ascii="Century Gothic" w:hAnsi="Century Gothic"/>
        </w:rPr>
      </w:pPr>
      <w:r w:rsidRPr="00824679">
        <w:rPr>
          <w:rFonts w:ascii="Century Gothic" w:hAnsi="Century Gothic"/>
        </w:rPr>
        <w:t xml:space="preserve">Tim commented positively on schools posting marquee </w:t>
      </w:r>
      <w:proofErr w:type="gramStart"/>
      <w:r w:rsidRPr="00824679">
        <w:rPr>
          <w:rFonts w:ascii="Century Gothic" w:hAnsi="Century Gothic"/>
        </w:rPr>
        <w:t>recognitions</w:t>
      </w:r>
      <w:proofErr w:type="gramEnd"/>
      <w:r w:rsidRPr="00824679">
        <w:rPr>
          <w:rFonts w:ascii="Century Gothic" w:hAnsi="Century Gothic"/>
        </w:rPr>
        <w:t xml:space="preserve"> for Teachers of Distinction and his experience attending the kickoff event.</w:t>
      </w:r>
    </w:p>
    <w:p w14:paraId="37784001" w14:textId="6D9163CE" w:rsidR="00824679" w:rsidRPr="00824679" w:rsidRDefault="00824679" w:rsidP="005C4D24">
      <w:pPr>
        <w:numPr>
          <w:ilvl w:val="1"/>
          <w:numId w:val="15"/>
        </w:numPr>
        <w:spacing w:before="100" w:beforeAutospacing="1" w:after="100" w:afterAutospacing="1"/>
        <w:rPr>
          <w:rFonts w:ascii="Century Gothic" w:hAnsi="Century Gothic"/>
        </w:rPr>
      </w:pPr>
      <w:r w:rsidRPr="00824679">
        <w:rPr>
          <w:rFonts w:ascii="Century Gothic" w:hAnsi="Century Gothic"/>
        </w:rPr>
        <w:t>For Classroom Grants: $18K revenue from specialty license plates; Publix funding no longer available</w:t>
      </w:r>
      <w:r w:rsidRPr="00824679">
        <w:rPr>
          <w:rFonts w:ascii="Century Gothic" w:hAnsi="Century Gothic"/>
        </w:rPr>
        <w:t>.</w:t>
      </w:r>
    </w:p>
    <w:p w14:paraId="1782A376" w14:textId="77777777" w:rsidR="00824679" w:rsidRDefault="00824679" w:rsidP="00CB5A22">
      <w:pPr>
        <w:rPr>
          <w:rFonts w:ascii="Century Gothic" w:hAnsi="Century Gothic"/>
          <w:color w:val="FF0000"/>
        </w:rPr>
      </w:pPr>
    </w:p>
    <w:p w14:paraId="1BC9B8D8" w14:textId="77777777" w:rsidR="00824679" w:rsidRDefault="00824679" w:rsidP="00824679">
      <w:pPr>
        <w:rPr>
          <w:rFonts w:ascii="Century Gothic" w:hAnsi="Century Gothic"/>
          <w:b/>
          <w:bCs/>
        </w:rPr>
      </w:pPr>
      <w:r>
        <w:rPr>
          <w:rFonts w:ascii="Century Gothic" w:hAnsi="Century Gothic"/>
          <w:b/>
          <w:bCs/>
        </w:rPr>
        <w:t>Development Report</w:t>
      </w:r>
    </w:p>
    <w:p w14:paraId="4B05DA2B" w14:textId="18898B42" w:rsidR="00824679" w:rsidRPr="00824679" w:rsidRDefault="00824679" w:rsidP="00824679">
      <w:pPr>
        <w:rPr>
          <w:rFonts w:ascii="Century Gothic" w:hAnsi="Century Gothic"/>
        </w:rPr>
      </w:pPr>
      <w:r w:rsidRPr="00824679">
        <w:rPr>
          <w:rFonts w:ascii="Century Gothic" w:hAnsi="Century Gothic"/>
        </w:rPr>
        <w:t>Barbara Evans presented on the development efforts:</w:t>
      </w:r>
    </w:p>
    <w:p w14:paraId="61ED9592" w14:textId="7B49BD71" w:rsidR="00824679" w:rsidRPr="00824679" w:rsidRDefault="0056770D" w:rsidP="002C3C2A">
      <w:pPr>
        <w:numPr>
          <w:ilvl w:val="0"/>
          <w:numId w:val="21"/>
        </w:numPr>
        <w:spacing w:before="100" w:beforeAutospacing="1" w:after="100" w:afterAutospacing="1"/>
        <w:rPr>
          <w:rFonts w:ascii="Century Gothic" w:hAnsi="Century Gothic"/>
        </w:rPr>
      </w:pPr>
      <w:r>
        <w:rPr>
          <w:rFonts w:ascii="Century Gothic" w:hAnsi="Century Gothic"/>
        </w:rPr>
        <w:t xml:space="preserve">Events: </w:t>
      </w:r>
      <w:r w:rsidR="00824679">
        <w:rPr>
          <w:rFonts w:ascii="Century Gothic" w:hAnsi="Century Gothic"/>
        </w:rPr>
        <w:t xml:space="preserve">Night for </w:t>
      </w:r>
      <w:r w:rsidR="00824679" w:rsidRPr="00824679">
        <w:rPr>
          <w:rFonts w:ascii="Century Gothic" w:hAnsi="Century Gothic"/>
        </w:rPr>
        <w:t xml:space="preserve">Champions </w:t>
      </w:r>
      <w:r w:rsidR="00824679">
        <w:rPr>
          <w:rFonts w:ascii="Century Gothic" w:hAnsi="Century Gothic"/>
        </w:rPr>
        <w:t xml:space="preserve">finance </w:t>
      </w:r>
      <w:r w:rsidR="00824679" w:rsidRPr="00824679">
        <w:rPr>
          <w:rFonts w:ascii="Century Gothic" w:hAnsi="Century Gothic"/>
        </w:rPr>
        <w:t xml:space="preserve">report </w:t>
      </w:r>
      <w:proofErr w:type="gramStart"/>
      <w:r w:rsidR="00824679">
        <w:rPr>
          <w:rFonts w:ascii="Century Gothic" w:hAnsi="Century Gothic"/>
        </w:rPr>
        <w:t>shared,</w:t>
      </w:r>
      <w:proofErr w:type="gramEnd"/>
      <w:r w:rsidR="00824679">
        <w:rPr>
          <w:rFonts w:ascii="Century Gothic" w:hAnsi="Century Gothic"/>
        </w:rPr>
        <w:t xml:space="preserve"> </w:t>
      </w:r>
      <w:r w:rsidR="00824679" w:rsidRPr="00824679">
        <w:rPr>
          <w:rFonts w:ascii="Century Gothic" w:hAnsi="Century Gothic"/>
        </w:rPr>
        <w:t xml:space="preserve">reminders to support </w:t>
      </w:r>
      <w:r w:rsidR="00824679">
        <w:rPr>
          <w:rFonts w:ascii="Century Gothic" w:hAnsi="Century Gothic"/>
        </w:rPr>
        <w:t xml:space="preserve">the </w:t>
      </w:r>
      <w:r w:rsidR="00824679" w:rsidRPr="00824679">
        <w:rPr>
          <w:rFonts w:ascii="Century Gothic" w:hAnsi="Century Gothic"/>
        </w:rPr>
        <w:t>event and secure table sponsorships.</w:t>
      </w:r>
    </w:p>
    <w:p w14:paraId="728FDFD9" w14:textId="1000F2DE" w:rsidR="00824679" w:rsidRPr="00824679" w:rsidRDefault="0056770D" w:rsidP="002C3C2A">
      <w:pPr>
        <w:numPr>
          <w:ilvl w:val="0"/>
          <w:numId w:val="21"/>
        </w:numPr>
        <w:spacing w:before="100" w:beforeAutospacing="1" w:after="100" w:afterAutospacing="1"/>
        <w:rPr>
          <w:rFonts w:ascii="Century Gothic" w:hAnsi="Century Gothic"/>
        </w:rPr>
      </w:pPr>
      <w:r>
        <w:rPr>
          <w:rFonts w:ascii="Century Gothic" w:hAnsi="Century Gothic"/>
        </w:rPr>
        <w:lastRenderedPageBreak/>
        <w:t xml:space="preserve">Major Gifts: </w:t>
      </w:r>
      <w:r w:rsidR="00824679" w:rsidRPr="00824679">
        <w:rPr>
          <w:rFonts w:ascii="Century Gothic" w:hAnsi="Century Gothic"/>
        </w:rPr>
        <w:t xml:space="preserve">A $1M gift </w:t>
      </w:r>
      <w:r>
        <w:rPr>
          <w:rFonts w:ascii="Century Gothic" w:hAnsi="Century Gothic"/>
        </w:rPr>
        <w:t xml:space="preserve">bequest has matured, the Schoen Foundation gave an additional $50k for their annual gift for FY 2025 </w:t>
      </w:r>
      <w:r w:rsidR="00824679" w:rsidRPr="00824679">
        <w:rPr>
          <w:rFonts w:ascii="Century Gothic" w:hAnsi="Century Gothic"/>
        </w:rPr>
        <w:t>and a $100K first-time gift were highlighted.</w:t>
      </w:r>
    </w:p>
    <w:p w14:paraId="148B718F" w14:textId="590B4715" w:rsidR="00824679" w:rsidRPr="00824679" w:rsidRDefault="0056770D" w:rsidP="002C3C2A">
      <w:pPr>
        <w:numPr>
          <w:ilvl w:val="0"/>
          <w:numId w:val="21"/>
        </w:numPr>
        <w:spacing w:before="100" w:beforeAutospacing="1" w:after="100" w:afterAutospacing="1"/>
        <w:rPr>
          <w:rFonts w:ascii="Century Gothic" w:hAnsi="Century Gothic"/>
        </w:rPr>
      </w:pPr>
      <w:r>
        <w:rPr>
          <w:rFonts w:ascii="Century Gothic" w:hAnsi="Century Gothic"/>
        </w:rPr>
        <w:t xml:space="preserve">Direct Mail: Impact Report being distributed at Luminary Circle or mailed to those who do not attend on Thursday. Early December a Year-End appeal is dropping to </w:t>
      </w:r>
      <w:proofErr w:type="gramStart"/>
      <w:r>
        <w:rPr>
          <w:rFonts w:ascii="Century Gothic" w:hAnsi="Century Gothic"/>
        </w:rPr>
        <w:t>donor</w:t>
      </w:r>
      <w:proofErr w:type="gramEnd"/>
      <w:r>
        <w:rPr>
          <w:rFonts w:ascii="Century Gothic" w:hAnsi="Century Gothic"/>
        </w:rPr>
        <w:t xml:space="preserve"> who are not receiving an Impact Report and all volunteers</w:t>
      </w:r>
      <w:r w:rsidR="00824679" w:rsidRPr="00824679">
        <w:rPr>
          <w:rFonts w:ascii="Century Gothic" w:hAnsi="Century Gothic"/>
        </w:rPr>
        <w:t>.</w:t>
      </w:r>
    </w:p>
    <w:p w14:paraId="449039D0" w14:textId="58E8F33B" w:rsidR="00824679" w:rsidRPr="00824679" w:rsidRDefault="0056770D" w:rsidP="002C3C2A">
      <w:pPr>
        <w:numPr>
          <w:ilvl w:val="0"/>
          <w:numId w:val="21"/>
        </w:numPr>
        <w:spacing w:before="100" w:beforeAutospacing="1" w:after="100" w:afterAutospacing="1"/>
        <w:rPr>
          <w:rFonts w:ascii="Century Gothic" w:hAnsi="Century Gothic"/>
        </w:rPr>
      </w:pPr>
      <w:r>
        <w:rPr>
          <w:rFonts w:ascii="Century Gothic" w:hAnsi="Century Gothic"/>
        </w:rPr>
        <w:t xml:space="preserve">Stewardship: Rolling out an initiative </w:t>
      </w:r>
      <w:r w:rsidR="00824679" w:rsidRPr="00824679">
        <w:rPr>
          <w:rFonts w:ascii="Century Gothic" w:hAnsi="Century Gothic"/>
        </w:rPr>
        <w:t xml:space="preserve">with </w:t>
      </w:r>
      <w:r>
        <w:rPr>
          <w:rFonts w:ascii="Century Gothic" w:hAnsi="Century Gothic"/>
        </w:rPr>
        <w:t>B</w:t>
      </w:r>
      <w:r w:rsidR="00824679" w:rsidRPr="00824679">
        <w:rPr>
          <w:rFonts w:ascii="Century Gothic" w:hAnsi="Century Gothic"/>
        </w:rPr>
        <w:t>oard members writing thank-you notes to donors contributing $5K or more.</w:t>
      </w:r>
    </w:p>
    <w:p w14:paraId="54D7767B" w14:textId="575B1E32" w:rsidR="0016033E" w:rsidRPr="00434BA8" w:rsidRDefault="0056770D" w:rsidP="00C35807">
      <w:pPr>
        <w:rPr>
          <w:rFonts w:ascii="Century Gothic" w:hAnsi="Century Gothic"/>
          <w:b/>
          <w:bCs/>
        </w:rPr>
      </w:pPr>
      <w:r>
        <w:rPr>
          <w:rFonts w:ascii="Century Gothic" w:hAnsi="Century Gothic"/>
          <w:b/>
          <w:bCs/>
        </w:rPr>
        <w:t>A</w:t>
      </w:r>
      <w:r w:rsidR="0016033E" w:rsidRPr="00434BA8">
        <w:rPr>
          <w:rFonts w:ascii="Century Gothic" w:hAnsi="Century Gothic"/>
          <w:b/>
          <w:bCs/>
        </w:rPr>
        <w:t>djournment</w:t>
      </w:r>
    </w:p>
    <w:p w14:paraId="20551CF7" w14:textId="1923F9B8" w:rsidR="00C35807" w:rsidRPr="00434BA8" w:rsidRDefault="002C3C2A" w:rsidP="00C35807">
      <w:pPr>
        <w:rPr>
          <w:rFonts w:ascii="Century Gothic" w:hAnsi="Century Gothic"/>
          <w:b/>
          <w:bCs/>
        </w:rPr>
      </w:pPr>
      <w:r>
        <w:rPr>
          <w:rFonts w:ascii="Century Gothic" w:hAnsi="Century Gothic"/>
        </w:rPr>
        <w:t xml:space="preserve">Martha announced that she does not want to go into Executive Session. </w:t>
      </w:r>
      <w:r w:rsidR="007A786C">
        <w:rPr>
          <w:rFonts w:ascii="Century Gothic" w:hAnsi="Century Gothic"/>
        </w:rPr>
        <w:t>Martha</w:t>
      </w:r>
      <w:r w:rsidR="0016033E" w:rsidRPr="00434BA8">
        <w:rPr>
          <w:rFonts w:ascii="Century Gothic" w:hAnsi="Century Gothic"/>
        </w:rPr>
        <w:t xml:space="preserve"> </w:t>
      </w:r>
      <w:r w:rsidR="0056770D">
        <w:rPr>
          <w:rFonts w:ascii="Century Gothic" w:hAnsi="Century Gothic"/>
        </w:rPr>
        <w:t xml:space="preserve">made a motion to </w:t>
      </w:r>
      <w:proofErr w:type="gramStart"/>
      <w:r w:rsidR="0016033E" w:rsidRPr="00434BA8">
        <w:rPr>
          <w:rFonts w:ascii="Century Gothic" w:hAnsi="Century Gothic"/>
        </w:rPr>
        <w:t>adjourned</w:t>
      </w:r>
      <w:proofErr w:type="gramEnd"/>
      <w:r w:rsidR="0016033E" w:rsidRPr="00434BA8">
        <w:rPr>
          <w:rFonts w:ascii="Century Gothic" w:hAnsi="Century Gothic"/>
        </w:rPr>
        <w:t xml:space="preserve"> the regular Board meeting and </w:t>
      </w:r>
      <w:r w:rsidR="0056770D">
        <w:rPr>
          <w:rFonts w:ascii="Century Gothic" w:hAnsi="Century Gothic"/>
        </w:rPr>
        <w:t xml:space="preserve">Tim Cawley seconded the motion and the meeting adjourned at 5:30pm. </w:t>
      </w:r>
    </w:p>
    <w:p w14:paraId="100FA83D" w14:textId="77777777" w:rsidR="00A57117" w:rsidRPr="00434BA8" w:rsidRDefault="00A57117" w:rsidP="00C35807">
      <w:pPr>
        <w:tabs>
          <w:tab w:val="right" w:leader="dot" w:pos="10080"/>
        </w:tabs>
        <w:rPr>
          <w:rFonts w:ascii="Century Gothic" w:hAnsi="Century Gothic"/>
          <w:b/>
          <w:bCs/>
        </w:rPr>
      </w:pPr>
    </w:p>
    <w:sectPr w:rsidR="00A57117" w:rsidRPr="00434BA8" w:rsidSect="00EC1829">
      <w:footerReference w:type="default" r:id="rId8"/>
      <w:headerReference w:type="first" r:id="rId9"/>
      <w:footerReference w:type="first" r:id="rId10"/>
      <w:pgSz w:w="12240" w:h="15840" w:code="1"/>
      <w:pgMar w:top="1620" w:right="1080" w:bottom="1170" w:left="1080" w:header="288" w:footer="8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77C5A" w14:textId="77777777" w:rsidR="00D40794" w:rsidRDefault="00D40794" w:rsidP="00CF2026">
      <w:r>
        <w:separator/>
      </w:r>
    </w:p>
  </w:endnote>
  <w:endnote w:type="continuationSeparator" w:id="0">
    <w:p w14:paraId="300613B4" w14:textId="77777777" w:rsidR="00D40794" w:rsidRDefault="00D40794" w:rsidP="00CF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Arabic">
    <w:altName w:val="Courier New"/>
    <w:panose1 w:val="00000000000000000000"/>
    <w:charset w:val="00"/>
    <w:family w:val="modern"/>
    <w:notTrueType/>
    <w:pitch w:val="variable"/>
    <w:sig w:usb0="00002007" w:usb1="00000000" w:usb2="00000000" w:usb3="00000000" w:csb0="00000043" w:csb1="00000000"/>
  </w:font>
  <w:font w:name="StoneSerif LT">
    <w:altName w:val="Cambria"/>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F4BE3" w14:textId="77777777" w:rsidR="00B22DD6" w:rsidRDefault="00B22DD6">
    <w:pPr>
      <w:pStyle w:val="Footer"/>
    </w:pPr>
    <w:r>
      <w:rPr>
        <w:noProof/>
      </w:rPr>
      <mc:AlternateContent>
        <mc:Choice Requires="wpg">
          <w:drawing>
            <wp:anchor distT="0" distB="0" distL="114300" distR="114300" simplePos="0" relativeHeight="251656704" behindDoc="0" locked="0" layoutInCell="1" allowOverlap="1" wp14:anchorId="1FD09681" wp14:editId="202A9DA5">
              <wp:simplePos x="0" y="0"/>
              <wp:positionH relativeFrom="page">
                <wp:posOffset>406400</wp:posOffset>
              </wp:positionH>
              <wp:positionV relativeFrom="page">
                <wp:posOffset>9410700</wp:posOffset>
              </wp:positionV>
              <wp:extent cx="7022465" cy="501650"/>
              <wp:effectExtent l="0" t="0" r="6985" b="0"/>
              <wp:wrapNone/>
              <wp:docPr id="24" name="Group 24"/>
              <wp:cNvGraphicFramePr/>
              <a:graphic xmlns:a="http://schemas.openxmlformats.org/drawingml/2006/main">
                <a:graphicData uri="http://schemas.microsoft.com/office/word/2010/wordprocessingGroup">
                  <wpg:wgp>
                    <wpg:cNvGrpSpPr/>
                    <wpg:grpSpPr>
                      <a:xfrm>
                        <a:off x="0" y="0"/>
                        <a:ext cx="7022465" cy="501650"/>
                        <a:chOff x="0" y="0"/>
                        <a:chExt cx="7017893" cy="606421"/>
                      </a:xfrm>
                    </wpg:grpSpPr>
                    <wps:wsp>
                      <wps:cNvPr id="25" name="Text Box 25"/>
                      <wps:cNvSpPr txBox="1"/>
                      <wps:spPr>
                        <a:xfrm>
                          <a:off x="4226347" y="10156"/>
                          <a:ext cx="2791546" cy="59626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6D574AB" w14:textId="77777777" w:rsidR="00B22DD6" w:rsidRPr="00D70F41" w:rsidRDefault="00B22DD6" w:rsidP="0001030D">
                            <w:pPr>
                              <w:tabs>
                                <w:tab w:val="left" w:pos="1170"/>
                              </w:tabs>
                              <w:jc w:val="right"/>
                              <w:rPr>
                                <w:rFonts w:ascii="Myriad Pro" w:hAnsi="Myriad Pro" w:cs="Myriad Arabic"/>
                                <w:sz w:val="17"/>
                                <w:szCs w:val="17"/>
                                <w:lang w:val="fr-FR"/>
                              </w:rPr>
                            </w:pPr>
                            <w:r w:rsidRPr="00D70F41">
                              <w:rPr>
                                <w:rFonts w:ascii="Myriad Pro" w:hAnsi="Myriad Pro" w:cs="Myriad Arabic"/>
                                <w:sz w:val="17"/>
                                <w:szCs w:val="17"/>
                                <w:lang w:val="fr-FR"/>
                              </w:rPr>
                              <w:t>www.ChampionsForLearning.org</w:t>
                            </w:r>
                            <w:r w:rsidRPr="00D70F41">
                              <w:rPr>
                                <w:rFonts w:ascii="Myriad Pro" w:hAnsi="Myriad Pro" w:cs="Myriad Arabic"/>
                                <w:sz w:val="17"/>
                                <w:szCs w:val="17"/>
                                <w:lang w:val="fr-FR"/>
                              </w:rPr>
                              <w:br/>
                              <w:t>3606 Enterprise Avenue, Suite 150, Naples FL 34104</w:t>
                            </w:r>
                          </w:p>
                          <w:p w14:paraId="25E9C2C0" w14:textId="77777777" w:rsidR="00B22DD6" w:rsidRPr="00301D61" w:rsidRDefault="00B22DD6" w:rsidP="0001030D">
                            <w:pPr>
                              <w:tabs>
                                <w:tab w:val="left" w:pos="1170"/>
                              </w:tabs>
                              <w:jc w:val="right"/>
                              <w:rPr>
                                <w:rFonts w:ascii="Myriad Pro" w:hAnsi="Myriad Pro" w:cs="Myriad Arabic"/>
                                <w:sz w:val="17"/>
                                <w:szCs w:val="17"/>
                              </w:rPr>
                            </w:pPr>
                            <w:r w:rsidRPr="00301D61">
                              <w:rPr>
                                <w:rFonts w:ascii="Myriad Pro" w:hAnsi="Myriad Pro" w:cs="Myriad Arabic"/>
                                <w:sz w:val="17"/>
                                <w:szCs w:val="17"/>
                              </w:rPr>
                              <w:t>239.643.4755 phone</w:t>
                            </w:r>
                            <w:r>
                              <w:rPr>
                                <w:rFonts w:ascii="Myriad Pro" w:hAnsi="Myriad Pro" w:cs="Myriad Arabic"/>
                                <w:sz w:val="17"/>
                                <w:szCs w:val="17"/>
                              </w:rPr>
                              <w:t xml:space="preserve"> 239.643.4799</w:t>
                            </w:r>
                            <w:r w:rsidRPr="00301D61">
                              <w:rPr>
                                <w:rFonts w:ascii="Myriad Pro" w:hAnsi="Myriad Pro" w:cs="Myriad Arabic"/>
                                <w:sz w:val="17"/>
                                <w:szCs w:val="17"/>
                              </w:rPr>
                              <w:t xml:space="preserve"> fax</w:t>
                            </w:r>
                          </w:p>
                          <w:p w14:paraId="13E1188B" w14:textId="77777777" w:rsidR="00B22DD6" w:rsidRDefault="00B22DD6" w:rsidP="0001030D">
                            <w:pPr>
                              <w:tabs>
                                <w:tab w:val="left" w:pos="1170"/>
                              </w:tabs>
                              <w:rPr>
                                <w:rFonts w:ascii="Myriad Pro" w:hAnsi="Myriad Pro" w:cs="Myriad Arabic"/>
                                <w:sz w:val="18"/>
                                <w:szCs w:val="18"/>
                              </w:rPr>
                            </w:pPr>
                          </w:p>
                          <w:p w14:paraId="3D774957" w14:textId="77777777" w:rsidR="00B22DD6" w:rsidRDefault="00B22DD6" w:rsidP="0001030D">
                            <w:pPr>
                              <w:tabs>
                                <w:tab w:val="left" w:pos="1170"/>
                              </w:tabs>
                              <w:rPr>
                                <w:rFonts w:ascii="Myriad Pro" w:hAnsi="Myriad Pro" w:cs="Myriad Arabic"/>
                                <w:sz w:val="18"/>
                                <w:szCs w:val="18"/>
                              </w:rPr>
                            </w:pPr>
                          </w:p>
                          <w:p w14:paraId="244554F7" w14:textId="77777777" w:rsidR="00B22DD6" w:rsidRPr="00885E53" w:rsidRDefault="00B22DD6" w:rsidP="0001030D">
                            <w:pPr>
                              <w:tabs>
                                <w:tab w:val="left" w:pos="1170"/>
                              </w:tabs>
                              <w:rPr>
                                <w:rFonts w:ascii="Myriad Pro" w:hAnsi="Myriad Pro" w:cs="Myriad Arab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Straight Connector 26"/>
                      <wps:cNvCnPr/>
                      <wps:spPr>
                        <a:xfrm>
                          <a:off x="0" y="0"/>
                          <a:ext cx="6962140" cy="0"/>
                        </a:xfrm>
                        <a:prstGeom prst="line">
                          <a:avLst/>
                        </a:prstGeom>
                        <a:ln w="6350">
                          <a:solidFill>
                            <a:srgbClr val="39B54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D09681" id="Group 24" o:spid="_x0000_s1026" style="position:absolute;margin-left:32pt;margin-top:741pt;width:552.95pt;height:39.5pt;z-index:251656704;mso-position-horizontal-relative:page;mso-position-vertical-relative:page;mso-width-relative:margin;mso-height-relative:margin" coordsize="70178,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">
              <v:shapetype id="_x0000_t202" coordsize="21600,21600" o:spt="202" path="m,l,21600r21600,l21600,xe">
                <v:stroke joinstyle="miter"/>
                <v:path gradientshapeok="t" o:connecttype="rect"/>
              </v:shapetype>
              <v:shape id="Text Box 25" o:spid="_x0000_s1027" type="#_x0000_t202" style="position:absolute;left:42263;top:101;width:27915;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6D574AB" w14:textId="77777777" w:rsidR="00B22DD6" w:rsidRPr="00D70F41" w:rsidRDefault="00B22DD6" w:rsidP="0001030D">
                      <w:pPr>
                        <w:tabs>
                          <w:tab w:val="left" w:pos="1170"/>
                        </w:tabs>
                        <w:jc w:val="right"/>
                        <w:rPr>
                          <w:rFonts w:ascii="Myriad Pro" w:hAnsi="Myriad Pro" w:cs="Myriad Arabic"/>
                          <w:sz w:val="17"/>
                          <w:szCs w:val="17"/>
                          <w:lang w:val="fr-FR"/>
                        </w:rPr>
                      </w:pPr>
                      <w:r w:rsidRPr="00D70F41">
                        <w:rPr>
                          <w:rFonts w:ascii="Myriad Pro" w:hAnsi="Myriad Pro" w:cs="Myriad Arabic"/>
                          <w:sz w:val="17"/>
                          <w:szCs w:val="17"/>
                          <w:lang w:val="fr-FR"/>
                        </w:rPr>
                        <w:t>www.ChampionsForLearning.org</w:t>
                      </w:r>
                      <w:r w:rsidRPr="00D70F41">
                        <w:rPr>
                          <w:rFonts w:ascii="Myriad Pro" w:hAnsi="Myriad Pro" w:cs="Myriad Arabic"/>
                          <w:sz w:val="17"/>
                          <w:szCs w:val="17"/>
                          <w:lang w:val="fr-FR"/>
                        </w:rPr>
                        <w:br/>
                        <w:t>3606 Enterprise Avenue, Suite 150, Naples FL 34104</w:t>
                      </w:r>
                    </w:p>
                    <w:p w14:paraId="25E9C2C0" w14:textId="77777777" w:rsidR="00B22DD6" w:rsidRPr="00301D61" w:rsidRDefault="00B22DD6" w:rsidP="0001030D">
                      <w:pPr>
                        <w:tabs>
                          <w:tab w:val="left" w:pos="1170"/>
                        </w:tabs>
                        <w:jc w:val="right"/>
                        <w:rPr>
                          <w:rFonts w:ascii="Myriad Pro" w:hAnsi="Myriad Pro" w:cs="Myriad Arabic"/>
                          <w:sz w:val="17"/>
                          <w:szCs w:val="17"/>
                        </w:rPr>
                      </w:pPr>
                      <w:r w:rsidRPr="00301D61">
                        <w:rPr>
                          <w:rFonts w:ascii="Myriad Pro" w:hAnsi="Myriad Pro" w:cs="Myriad Arabic"/>
                          <w:sz w:val="17"/>
                          <w:szCs w:val="17"/>
                        </w:rPr>
                        <w:t>239.643.4755 phone</w:t>
                      </w:r>
                      <w:r>
                        <w:rPr>
                          <w:rFonts w:ascii="Myriad Pro" w:hAnsi="Myriad Pro" w:cs="Myriad Arabic"/>
                          <w:sz w:val="17"/>
                          <w:szCs w:val="17"/>
                        </w:rPr>
                        <w:t xml:space="preserve"> 239.643.4799</w:t>
                      </w:r>
                      <w:r w:rsidRPr="00301D61">
                        <w:rPr>
                          <w:rFonts w:ascii="Myriad Pro" w:hAnsi="Myriad Pro" w:cs="Myriad Arabic"/>
                          <w:sz w:val="17"/>
                          <w:szCs w:val="17"/>
                        </w:rPr>
                        <w:t xml:space="preserve"> fax</w:t>
                      </w:r>
                    </w:p>
                    <w:p w14:paraId="13E1188B" w14:textId="77777777" w:rsidR="00B22DD6" w:rsidRDefault="00B22DD6" w:rsidP="0001030D">
                      <w:pPr>
                        <w:tabs>
                          <w:tab w:val="left" w:pos="1170"/>
                        </w:tabs>
                        <w:rPr>
                          <w:rFonts w:ascii="Myriad Pro" w:hAnsi="Myriad Pro" w:cs="Myriad Arabic"/>
                          <w:sz w:val="18"/>
                          <w:szCs w:val="18"/>
                        </w:rPr>
                      </w:pPr>
                    </w:p>
                    <w:p w14:paraId="3D774957" w14:textId="77777777" w:rsidR="00B22DD6" w:rsidRDefault="00B22DD6" w:rsidP="0001030D">
                      <w:pPr>
                        <w:tabs>
                          <w:tab w:val="left" w:pos="1170"/>
                        </w:tabs>
                        <w:rPr>
                          <w:rFonts w:ascii="Myriad Pro" w:hAnsi="Myriad Pro" w:cs="Myriad Arabic"/>
                          <w:sz w:val="18"/>
                          <w:szCs w:val="18"/>
                        </w:rPr>
                      </w:pPr>
                    </w:p>
                    <w:p w14:paraId="244554F7" w14:textId="77777777" w:rsidR="00B22DD6" w:rsidRPr="00885E53" w:rsidRDefault="00B22DD6" w:rsidP="0001030D">
                      <w:pPr>
                        <w:tabs>
                          <w:tab w:val="left" w:pos="1170"/>
                        </w:tabs>
                        <w:rPr>
                          <w:rFonts w:ascii="Myriad Pro" w:hAnsi="Myriad Pro" w:cs="Myriad Arabic"/>
                          <w:sz w:val="18"/>
                          <w:szCs w:val="18"/>
                        </w:rPr>
                      </w:pPr>
                    </w:p>
                  </w:txbxContent>
                </v:textbox>
              </v:shape>
              <v:line id="Straight Connector 26" o:spid="_x0000_s1028" style="position:absolute;visibility:visible;mso-wrap-style:square" from="0,0" to="696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" strokecolor="#39b54a" strokeweight=".5pt"/>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9F006" w14:textId="77777777" w:rsidR="00B22DD6" w:rsidRPr="002335EA" w:rsidRDefault="00B22DD6" w:rsidP="002335EA">
    <w:pPr>
      <w:pStyle w:val="Footer"/>
    </w:pPr>
    <w:r>
      <w:rPr>
        <w:noProof/>
      </w:rPr>
      <mc:AlternateContent>
        <mc:Choice Requires="wpg">
          <w:drawing>
            <wp:anchor distT="0" distB="0" distL="114300" distR="114300" simplePos="0" relativeHeight="251655680" behindDoc="0" locked="0" layoutInCell="1" allowOverlap="1" wp14:anchorId="028F0686" wp14:editId="43F9F269">
              <wp:simplePos x="0" y="0"/>
              <wp:positionH relativeFrom="page">
                <wp:posOffset>409651</wp:posOffset>
              </wp:positionH>
              <wp:positionV relativeFrom="page">
                <wp:posOffset>9385402</wp:posOffset>
              </wp:positionV>
              <wp:extent cx="7022465" cy="555955"/>
              <wp:effectExtent l="0" t="0" r="6985" b="0"/>
              <wp:wrapNone/>
              <wp:docPr id="19" name="Group 19"/>
              <wp:cNvGraphicFramePr/>
              <a:graphic xmlns:a="http://schemas.openxmlformats.org/drawingml/2006/main">
                <a:graphicData uri="http://schemas.microsoft.com/office/word/2010/wordprocessingGroup">
                  <wpg:wgp>
                    <wpg:cNvGrpSpPr/>
                    <wpg:grpSpPr>
                      <a:xfrm>
                        <a:off x="0" y="0"/>
                        <a:ext cx="7022465" cy="555955"/>
                        <a:chOff x="0" y="-28653"/>
                        <a:chExt cx="7017893" cy="737408"/>
                      </a:xfrm>
                    </wpg:grpSpPr>
                    <wps:wsp>
                      <wps:cNvPr id="8" name="Text Box 8"/>
                      <wps:cNvSpPr txBox="1"/>
                      <wps:spPr>
                        <a:xfrm>
                          <a:off x="4256807" y="-28653"/>
                          <a:ext cx="2761086" cy="737408"/>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1F16ADE" w14:textId="77777777" w:rsidR="00B22DD6" w:rsidRPr="00D70F41" w:rsidRDefault="00B22DD6" w:rsidP="002335EA">
                            <w:pPr>
                              <w:tabs>
                                <w:tab w:val="left" w:pos="1170"/>
                              </w:tabs>
                              <w:jc w:val="right"/>
                              <w:rPr>
                                <w:rFonts w:ascii="Myriad Pro" w:hAnsi="Myriad Pro" w:cs="Myriad Arabic"/>
                                <w:sz w:val="17"/>
                                <w:szCs w:val="17"/>
                                <w:lang w:val="fr-FR"/>
                              </w:rPr>
                            </w:pPr>
                            <w:r w:rsidRPr="00D70F41">
                              <w:rPr>
                                <w:rFonts w:ascii="Myriad Pro" w:hAnsi="Myriad Pro" w:cs="Myriad Arabic"/>
                                <w:sz w:val="17"/>
                                <w:szCs w:val="17"/>
                                <w:lang w:val="fr-FR"/>
                              </w:rPr>
                              <w:t>www.ChampionsForLearning.org</w:t>
                            </w:r>
                            <w:r w:rsidRPr="00D70F41">
                              <w:rPr>
                                <w:rFonts w:ascii="Myriad Pro" w:hAnsi="Myriad Pro" w:cs="Myriad Arabic"/>
                                <w:sz w:val="17"/>
                                <w:szCs w:val="17"/>
                                <w:lang w:val="fr-FR"/>
                              </w:rPr>
                              <w:br/>
                              <w:t>3606 Enterprise Avenue, Suite 150, Naples FL 34104</w:t>
                            </w:r>
                          </w:p>
                          <w:p w14:paraId="359DB338" w14:textId="77777777" w:rsidR="00B22DD6" w:rsidRPr="00301D61" w:rsidRDefault="00B22DD6" w:rsidP="002335EA">
                            <w:pPr>
                              <w:tabs>
                                <w:tab w:val="left" w:pos="1170"/>
                              </w:tabs>
                              <w:jc w:val="right"/>
                              <w:rPr>
                                <w:rFonts w:ascii="Myriad Pro" w:hAnsi="Myriad Pro" w:cs="Myriad Arabic"/>
                                <w:sz w:val="17"/>
                                <w:szCs w:val="17"/>
                              </w:rPr>
                            </w:pPr>
                            <w:r w:rsidRPr="00301D61">
                              <w:rPr>
                                <w:rFonts w:ascii="Myriad Pro" w:hAnsi="Myriad Pro" w:cs="Myriad Arabic"/>
                                <w:sz w:val="17"/>
                                <w:szCs w:val="17"/>
                              </w:rPr>
                              <w:t>239.643.4755 phone</w:t>
                            </w:r>
                            <w:r>
                              <w:rPr>
                                <w:rFonts w:ascii="Myriad Pro" w:hAnsi="Myriad Pro" w:cs="Myriad Arabic"/>
                                <w:sz w:val="17"/>
                                <w:szCs w:val="17"/>
                              </w:rPr>
                              <w:t xml:space="preserve"> 239.643.4799</w:t>
                            </w:r>
                            <w:r w:rsidRPr="00301D61">
                              <w:rPr>
                                <w:rFonts w:ascii="Myriad Pro" w:hAnsi="Myriad Pro" w:cs="Myriad Arabic"/>
                                <w:sz w:val="17"/>
                                <w:szCs w:val="17"/>
                              </w:rPr>
                              <w:t xml:space="preserve"> fax</w:t>
                            </w:r>
                          </w:p>
                          <w:p w14:paraId="7DF14CBF" w14:textId="77777777" w:rsidR="00B22DD6" w:rsidRDefault="00B22DD6" w:rsidP="002335EA">
                            <w:pPr>
                              <w:tabs>
                                <w:tab w:val="left" w:pos="1170"/>
                              </w:tabs>
                              <w:rPr>
                                <w:rFonts w:ascii="Myriad Pro" w:hAnsi="Myriad Pro" w:cs="Myriad Arabic"/>
                                <w:sz w:val="18"/>
                                <w:szCs w:val="18"/>
                              </w:rPr>
                            </w:pPr>
                          </w:p>
                          <w:p w14:paraId="2D1A40B0" w14:textId="77777777" w:rsidR="00B22DD6" w:rsidRDefault="00B22DD6" w:rsidP="002335EA">
                            <w:pPr>
                              <w:tabs>
                                <w:tab w:val="left" w:pos="1170"/>
                              </w:tabs>
                              <w:rPr>
                                <w:rFonts w:ascii="Myriad Pro" w:hAnsi="Myriad Pro" w:cs="Myriad Arabic"/>
                                <w:sz w:val="18"/>
                                <w:szCs w:val="18"/>
                              </w:rPr>
                            </w:pPr>
                          </w:p>
                          <w:p w14:paraId="633058CE" w14:textId="77777777" w:rsidR="00B22DD6" w:rsidRPr="00885E53" w:rsidRDefault="00B22DD6" w:rsidP="002335EA">
                            <w:pPr>
                              <w:tabs>
                                <w:tab w:val="left" w:pos="1170"/>
                              </w:tabs>
                              <w:rPr>
                                <w:rFonts w:ascii="Myriad Pro" w:hAnsi="Myriad Pro" w:cs="Myriad Arab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Straight Connector 1"/>
                      <wps:cNvCnPr/>
                      <wps:spPr>
                        <a:xfrm>
                          <a:off x="0" y="0"/>
                          <a:ext cx="6962140" cy="0"/>
                        </a:xfrm>
                        <a:prstGeom prst="line">
                          <a:avLst/>
                        </a:prstGeom>
                        <a:ln w="6350">
                          <a:solidFill>
                            <a:srgbClr val="39B54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8F0686" id="Group 19" o:spid="_x0000_s1030" style="position:absolute;margin-left:32.25pt;margin-top:739pt;width:552.95pt;height:43.8pt;z-index:251655680;mso-position-horizontal-relative:page;mso-position-vertical-relative:page;mso-width-relative:margin;mso-height-relative:margin" coordorigin=",-286" coordsize="7017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">
              <v:shapetype id="_x0000_t202" coordsize="21600,21600" o:spt="202" path="m,l,21600r21600,l21600,xe">
                <v:stroke joinstyle="miter"/>
                <v:path gradientshapeok="t" o:connecttype="rect"/>
              </v:shapetype>
              <v:shape id="Text Box 8" o:spid="_x0000_s1031" type="#_x0000_t202" style="position:absolute;left:42568;top:-286;width:27610;height:7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1F16ADE" w14:textId="77777777" w:rsidR="00B22DD6" w:rsidRPr="00D70F41" w:rsidRDefault="00B22DD6" w:rsidP="002335EA">
                      <w:pPr>
                        <w:tabs>
                          <w:tab w:val="left" w:pos="1170"/>
                        </w:tabs>
                        <w:jc w:val="right"/>
                        <w:rPr>
                          <w:rFonts w:ascii="Myriad Pro" w:hAnsi="Myriad Pro" w:cs="Myriad Arabic"/>
                          <w:sz w:val="17"/>
                          <w:szCs w:val="17"/>
                          <w:lang w:val="fr-FR"/>
                        </w:rPr>
                      </w:pPr>
                      <w:r w:rsidRPr="00D70F41">
                        <w:rPr>
                          <w:rFonts w:ascii="Myriad Pro" w:hAnsi="Myriad Pro" w:cs="Myriad Arabic"/>
                          <w:sz w:val="17"/>
                          <w:szCs w:val="17"/>
                          <w:lang w:val="fr-FR"/>
                        </w:rPr>
                        <w:t>www.ChampionsForLearning.org</w:t>
                      </w:r>
                      <w:r w:rsidRPr="00D70F41">
                        <w:rPr>
                          <w:rFonts w:ascii="Myriad Pro" w:hAnsi="Myriad Pro" w:cs="Myriad Arabic"/>
                          <w:sz w:val="17"/>
                          <w:szCs w:val="17"/>
                          <w:lang w:val="fr-FR"/>
                        </w:rPr>
                        <w:br/>
                        <w:t>3606 Enterprise Avenue, Suite 150, Naples FL 34104</w:t>
                      </w:r>
                    </w:p>
                    <w:p w14:paraId="359DB338" w14:textId="77777777" w:rsidR="00B22DD6" w:rsidRPr="00301D61" w:rsidRDefault="00B22DD6" w:rsidP="002335EA">
                      <w:pPr>
                        <w:tabs>
                          <w:tab w:val="left" w:pos="1170"/>
                        </w:tabs>
                        <w:jc w:val="right"/>
                        <w:rPr>
                          <w:rFonts w:ascii="Myriad Pro" w:hAnsi="Myriad Pro" w:cs="Myriad Arabic"/>
                          <w:sz w:val="17"/>
                          <w:szCs w:val="17"/>
                        </w:rPr>
                      </w:pPr>
                      <w:r w:rsidRPr="00301D61">
                        <w:rPr>
                          <w:rFonts w:ascii="Myriad Pro" w:hAnsi="Myriad Pro" w:cs="Myriad Arabic"/>
                          <w:sz w:val="17"/>
                          <w:szCs w:val="17"/>
                        </w:rPr>
                        <w:t>239.643.4755 phone</w:t>
                      </w:r>
                      <w:r>
                        <w:rPr>
                          <w:rFonts w:ascii="Myriad Pro" w:hAnsi="Myriad Pro" w:cs="Myriad Arabic"/>
                          <w:sz w:val="17"/>
                          <w:szCs w:val="17"/>
                        </w:rPr>
                        <w:t xml:space="preserve"> 239.643.4799</w:t>
                      </w:r>
                      <w:r w:rsidRPr="00301D61">
                        <w:rPr>
                          <w:rFonts w:ascii="Myriad Pro" w:hAnsi="Myriad Pro" w:cs="Myriad Arabic"/>
                          <w:sz w:val="17"/>
                          <w:szCs w:val="17"/>
                        </w:rPr>
                        <w:t xml:space="preserve"> fax</w:t>
                      </w:r>
                    </w:p>
                    <w:p w14:paraId="7DF14CBF" w14:textId="77777777" w:rsidR="00B22DD6" w:rsidRDefault="00B22DD6" w:rsidP="002335EA">
                      <w:pPr>
                        <w:tabs>
                          <w:tab w:val="left" w:pos="1170"/>
                        </w:tabs>
                        <w:rPr>
                          <w:rFonts w:ascii="Myriad Pro" w:hAnsi="Myriad Pro" w:cs="Myriad Arabic"/>
                          <w:sz w:val="18"/>
                          <w:szCs w:val="18"/>
                        </w:rPr>
                      </w:pPr>
                    </w:p>
                    <w:p w14:paraId="2D1A40B0" w14:textId="77777777" w:rsidR="00B22DD6" w:rsidRDefault="00B22DD6" w:rsidP="002335EA">
                      <w:pPr>
                        <w:tabs>
                          <w:tab w:val="left" w:pos="1170"/>
                        </w:tabs>
                        <w:rPr>
                          <w:rFonts w:ascii="Myriad Pro" w:hAnsi="Myriad Pro" w:cs="Myriad Arabic"/>
                          <w:sz w:val="18"/>
                          <w:szCs w:val="18"/>
                        </w:rPr>
                      </w:pPr>
                    </w:p>
                    <w:p w14:paraId="633058CE" w14:textId="77777777" w:rsidR="00B22DD6" w:rsidRPr="00885E53" w:rsidRDefault="00B22DD6" w:rsidP="002335EA">
                      <w:pPr>
                        <w:tabs>
                          <w:tab w:val="left" w:pos="1170"/>
                        </w:tabs>
                        <w:rPr>
                          <w:rFonts w:ascii="Myriad Pro" w:hAnsi="Myriad Pro" w:cs="Myriad Arabic"/>
                          <w:sz w:val="18"/>
                          <w:szCs w:val="18"/>
                        </w:rPr>
                      </w:pPr>
                    </w:p>
                  </w:txbxContent>
                </v:textbox>
              </v:shape>
              <v:line id="Straight Connector 1" o:spid="_x0000_s1032" style="position:absolute;visibility:visible;mso-wrap-style:square" from="0,0" to="696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" strokecolor="#39b54a" strokeweight=".5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87B48" w14:textId="77777777" w:rsidR="00D40794" w:rsidRDefault="00D40794" w:rsidP="00CF2026">
      <w:r>
        <w:separator/>
      </w:r>
    </w:p>
  </w:footnote>
  <w:footnote w:type="continuationSeparator" w:id="0">
    <w:p w14:paraId="5D28B168" w14:textId="77777777" w:rsidR="00D40794" w:rsidRDefault="00D40794" w:rsidP="00CF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F6B49" w14:textId="7FB1AA2C" w:rsidR="00B22DD6" w:rsidRDefault="00B22DD6" w:rsidP="00885E53">
    <w:pPr>
      <w:pStyle w:val="Header"/>
    </w:pPr>
    <w:r>
      <w:rPr>
        <w:noProof/>
      </w:rPr>
      <w:drawing>
        <wp:anchor distT="0" distB="0" distL="114300" distR="114300" simplePos="0" relativeHeight="251657728" behindDoc="0" locked="0" layoutInCell="1" allowOverlap="1" wp14:anchorId="61D9E62D" wp14:editId="256DFFE4">
          <wp:simplePos x="0" y="0"/>
          <wp:positionH relativeFrom="margin">
            <wp:align>left</wp:align>
          </wp:positionH>
          <wp:positionV relativeFrom="paragraph">
            <wp:posOffset>9525</wp:posOffset>
          </wp:positionV>
          <wp:extent cx="1424940" cy="747395"/>
          <wp:effectExtent l="0" t="0" r="3810" b="0"/>
          <wp:wrapSquare wrapText="bothSides"/>
          <wp:docPr id="2" name="Picture 2" descr="C:\Users\KimberlyK\Desktop\Stuff\C4L LOGO Horiz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berlyK\Desktop\Stuff\C4L LOGO Horiz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940" cy="74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39174" w14:textId="77777777" w:rsidR="00B22DD6" w:rsidRDefault="00B22DD6" w:rsidP="00885E53">
    <w:pPr>
      <w:pStyle w:val="Header"/>
    </w:pPr>
    <w:r>
      <w:rPr>
        <w:noProof/>
      </w:rPr>
      <mc:AlternateContent>
        <mc:Choice Requires="wps">
          <w:drawing>
            <wp:anchor distT="0" distB="0" distL="114300" distR="114300" simplePos="0" relativeHeight="251658752" behindDoc="0" locked="0" layoutInCell="1" allowOverlap="1" wp14:anchorId="2ADEA07C" wp14:editId="39BF7F9A">
              <wp:simplePos x="0" y="0"/>
              <wp:positionH relativeFrom="column">
                <wp:posOffset>2762250</wp:posOffset>
              </wp:positionH>
              <wp:positionV relativeFrom="paragraph">
                <wp:posOffset>38100</wp:posOffset>
              </wp:positionV>
              <wp:extent cx="3863340" cy="582295"/>
              <wp:effectExtent l="0" t="0" r="381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582295"/>
                      </a:xfrm>
                      <a:prstGeom prst="rect">
                        <a:avLst/>
                      </a:prstGeom>
                      <a:solidFill>
                        <a:srgbClr val="FFFFFF"/>
                      </a:solidFill>
                      <a:ln w="9525">
                        <a:noFill/>
                        <a:miter lim="800000"/>
                        <a:headEnd/>
                        <a:tailEnd/>
                      </a:ln>
                    </wps:spPr>
                    <wps:txbx>
                      <w:txbxContent>
                        <w:p w14:paraId="35FA2CCF" w14:textId="552D4343" w:rsidR="00B22DD6" w:rsidRPr="008A0072" w:rsidRDefault="00655404" w:rsidP="00D1126D">
                          <w:pPr>
                            <w:jc w:val="right"/>
                            <w:rPr>
                              <w:rFonts w:ascii="Century Gothic" w:hAnsi="Century Gothic"/>
                              <w:sz w:val="32"/>
                            </w:rPr>
                          </w:pPr>
                          <w:r w:rsidRPr="008A0072">
                            <w:rPr>
                              <w:rFonts w:ascii="Century Gothic" w:hAnsi="Century Gothic"/>
                              <w:sz w:val="32"/>
                            </w:rPr>
                            <w:t>BOARD OF DIRECTORS</w:t>
                          </w:r>
                        </w:p>
                        <w:p w14:paraId="5995E11B" w14:textId="77777777" w:rsidR="00B22DD6" w:rsidRPr="00D1126D" w:rsidRDefault="00B22DD6" w:rsidP="00D1126D">
                          <w:pPr>
                            <w:jc w:val="right"/>
                            <w:rPr>
                              <w:rFonts w:asciiTheme="majorHAnsi" w:hAnsiTheme="majorHAnsi"/>
                              <w:sz w:val="32"/>
                            </w:rPr>
                          </w:pPr>
                          <w:r w:rsidRPr="008A0072">
                            <w:rPr>
                              <w:rFonts w:ascii="Century Gothic" w:hAnsi="Century Gothic"/>
                              <w:sz w:val="32"/>
                            </w:rPr>
                            <w:t>MEETING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EA07C" id="_x0000_t202" coordsize="21600,21600" o:spt="202" path="m,l,21600r21600,l21600,xe">
              <v:stroke joinstyle="miter"/>
              <v:path gradientshapeok="t" o:connecttype="rect"/>
            </v:shapetype>
            <v:shape id="Text Box 2" o:spid="_x0000_s1029" type="#_x0000_t202" style="position:absolute;margin-left:217.5pt;margin-top:3pt;width:304.2pt;height:4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" stroked="f">
              <v:textbox>
                <w:txbxContent>
                  <w:p w14:paraId="35FA2CCF" w14:textId="552D4343" w:rsidR="00B22DD6" w:rsidRPr="008A0072" w:rsidRDefault="00655404" w:rsidP="00D1126D">
                    <w:pPr>
                      <w:jc w:val="right"/>
                      <w:rPr>
                        <w:rFonts w:ascii="Century Gothic" w:hAnsi="Century Gothic"/>
                        <w:sz w:val="32"/>
                      </w:rPr>
                    </w:pPr>
                    <w:r w:rsidRPr="008A0072">
                      <w:rPr>
                        <w:rFonts w:ascii="Century Gothic" w:hAnsi="Century Gothic"/>
                        <w:sz w:val="32"/>
                      </w:rPr>
                      <w:t>BOARD OF DIRECTORS</w:t>
                    </w:r>
                  </w:p>
                  <w:p w14:paraId="5995E11B" w14:textId="77777777" w:rsidR="00B22DD6" w:rsidRPr="00D1126D" w:rsidRDefault="00B22DD6" w:rsidP="00D1126D">
                    <w:pPr>
                      <w:jc w:val="right"/>
                      <w:rPr>
                        <w:rFonts w:asciiTheme="majorHAnsi" w:hAnsiTheme="majorHAnsi"/>
                        <w:sz w:val="32"/>
                      </w:rPr>
                    </w:pPr>
                    <w:r w:rsidRPr="008A0072">
                      <w:rPr>
                        <w:rFonts w:ascii="Century Gothic" w:hAnsi="Century Gothic"/>
                        <w:sz w:val="32"/>
                      </w:rPr>
                      <w:t>MEETING MINUTES</w:t>
                    </w:r>
                  </w:p>
                </w:txbxContent>
              </v:textbox>
            </v:shape>
          </w:pict>
        </mc:Fallback>
      </mc:AlternateContent>
    </w:r>
  </w:p>
  <w:p w14:paraId="03F0095A" w14:textId="77777777" w:rsidR="00B22DD6" w:rsidRDefault="00B22DD6" w:rsidP="00885E53">
    <w:pPr>
      <w:pStyle w:val="Header"/>
    </w:pPr>
  </w:p>
  <w:p w14:paraId="2AA37EFD" w14:textId="77777777" w:rsidR="00B22DD6" w:rsidRDefault="00B22DD6" w:rsidP="00D1126D">
    <w:pPr>
      <w:pStyle w:val="Header"/>
      <w:tabs>
        <w:tab w:val="clear" w:pos="4680"/>
        <w:tab w:val="clear" w:pos="9360"/>
        <w:tab w:val="left" w:pos="6810"/>
      </w:tabs>
    </w:pPr>
    <w:r>
      <w:tab/>
    </w:r>
  </w:p>
  <w:p w14:paraId="5D4B79B7" w14:textId="77777777" w:rsidR="00B22DD6" w:rsidRDefault="00B22DD6" w:rsidP="00117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26849"/>
    <w:multiLevelType w:val="multilevel"/>
    <w:tmpl w:val="222A0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70F6F"/>
    <w:multiLevelType w:val="multilevel"/>
    <w:tmpl w:val="52829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E72A8"/>
    <w:multiLevelType w:val="multilevel"/>
    <w:tmpl w:val="BAFAA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17FE9"/>
    <w:multiLevelType w:val="multilevel"/>
    <w:tmpl w:val="D62E4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739D1"/>
    <w:multiLevelType w:val="hybridMultilevel"/>
    <w:tmpl w:val="F36A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71E45"/>
    <w:multiLevelType w:val="hybridMultilevel"/>
    <w:tmpl w:val="045E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575AC"/>
    <w:multiLevelType w:val="multilevel"/>
    <w:tmpl w:val="17BA7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06562"/>
    <w:multiLevelType w:val="multilevel"/>
    <w:tmpl w:val="52829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5E267B"/>
    <w:multiLevelType w:val="multilevel"/>
    <w:tmpl w:val="E772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31206"/>
    <w:multiLevelType w:val="multilevel"/>
    <w:tmpl w:val="37B4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D4721"/>
    <w:multiLevelType w:val="hybridMultilevel"/>
    <w:tmpl w:val="23DAA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7CD0ADB"/>
    <w:multiLevelType w:val="hybridMultilevel"/>
    <w:tmpl w:val="477CD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0C6B58"/>
    <w:multiLevelType w:val="hybridMultilevel"/>
    <w:tmpl w:val="32A2E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A0E2F"/>
    <w:multiLevelType w:val="multilevel"/>
    <w:tmpl w:val="AF4E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41044"/>
    <w:multiLevelType w:val="multilevel"/>
    <w:tmpl w:val="E0AE1C3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D35B88"/>
    <w:multiLevelType w:val="multilevel"/>
    <w:tmpl w:val="8F60B7D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0E6E76"/>
    <w:multiLevelType w:val="hybridMultilevel"/>
    <w:tmpl w:val="E5E2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F012F"/>
    <w:multiLevelType w:val="multilevel"/>
    <w:tmpl w:val="4524F6F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A7BB3"/>
    <w:multiLevelType w:val="hybridMultilevel"/>
    <w:tmpl w:val="CC98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7179A"/>
    <w:multiLevelType w:val="multilevel"/>
    <w:tmpl w:val="4C30280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D60186"/>
    <w:multiLevelType w:val="multilevel"/>
    <w:tmpl w:val="22B6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89651">
    <w:abstractNumId w:val="5"/>
  </w:num>
  <w:num w:numId="2" w16cid:durableId="1856074328">
    <w:abstractNumId w:val="18"/>
  </w:num>
  <w:num w:numId="3" w16cid:durableId="1818304465">
    <w:abstractNumId w:val="12"/>
  </w:num>
  <w:num w:numId="4" w16cid:durableId="1798601987">
    <w:abstractNumId w:val="11"/>
  </w:num>
  <w:num w:numId="5" w16cid:durableId="1487933004">
    <w:abstractNumId w:val="10"/>
  </w:num>
  <w:num w:numId="6" w16cid:durableId="1019308156">
    <w:abstractNumId w:val="4"/>
  </w:num>
  <w:num w:numId="7" w16cid:durableId="1507092565">
    <w:abstractNumId w:val="16"/>
  </w:num>
  <w:num w:numId="8" w16cid:durableId="1089160868">
    <w:abstractNumId w:val="3"/>
  </w:num>
  <w:num w:numId="9" w16cid:durableId="815537752">
    <w:abstractNumId w:val="6"/>
  </w:num>
  <w:num w:numId="10" w16cid:durableId="1974868682">
    <w:abstractNumId w:val="7"/>
  </w:num>
  <w:num w:numId="11" w16cid:durableId="1183662437">
    <w:abstractNumId w:val="20"/>
  </w:num>
  <w:num w:numId="12" w16cid:durableId="1323200734">
    <w:abstractNumId w:val="0"/>
  </w:num>
  <w:num w:numId="13" w16cid:durableId="997924003">
    <w:abstractNumId w:val="9"/>
  </w:num>
  <w:num w:numId="14" w16cid:durableId="286661833">
    <w:abstractNumId w:val="8"/>
  </w:num>
  <w:num w:numId="15" w16cid:durableId="463543106">
    <w:abstractNumId w:val="2"/>
  </w:num>
  <w:num w:numId="16" w16cid:durableId="1126773542">
    <w:abstractNumId w:val="13"/>
  </w:num>
  <w:num w:numId="17" w16cid:durableId="1717122478">
    <w:abstractNumId w:val="1"/>
  </w:num>
  <w:num w:numId="18" w16cid:durableId="114493907">
    <w:abstractNumId w:val="17"/>
  </w:num>
  <w:num w:numId="19" w16cid:durableId="779106569">
    <w:abstractNumId w:val="15"/>
  </w:num>
  <w:num w:numId="20" w16cid:durableId="918294474">
    <w:abstractNumId w:val="14"/>
  </w:num>
  <w:num w:numId="21" w16cid:durableId="63028821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00"/>
    <w:rsid w:val="000010AE"/>
    <w:rsid w:val="00002D9A"/>
    <w:rsid w:val="0000462F"/>
    <w:rsid w:val="00004FDF"/>
    <w:rsid w:val="00007C5F"/>
    <w:rsid w:val="00007DE7"/>
    <w:rsid w:val="00007EDA"/>
    <w:rsid w:val="0001030D"/>
    <w:rsid w:val="000127A3"/>
    <w:rsid w:val="000128EE"/>
    <w:rsid w:val="00012BCE"/>
    <w:rsid w:val="00012E37"/>
    <w:rsid w:val="00013B2E"/>
    <w:rsid w:val="00014C88"/>
    <w:rsid w:val="000200C4"/>
    <w:rsid w:val="00020AC5"/>
    <w:rsid w:val="00021AB9"/>
    <w:rsid w:val="00021D2B"/>
    <w:rsid w:val="00021D64"/>
    <w:rsid w:val="00022CE4"/>
    <w:rsid w:val="0002398C"/>
    <w:rsid w:val="00023B73"/>
    <w:rsid w:val="00024407"/>
    <w:rsid w:val="0002493D"/>
    <w:rsid w:val="00026C82"/>
    <w:rsid w:val="0003408B"/>
    <w:rsid w:val="00034626"/>
    <w:rsid w:val="00034A8A"/>
    <w:rsid w:val="000401BD"/>
    <w:rsid w:val="000408C4"/>
    <w:rsid w:val="00042F38"/>
    <w:rsid w:val="0005766A"/>
    <w:rsid w:val="000577F7"/>
    <w:rsid w:val="00060F8B"/>
    <w:rsid w:val="000617AC"/>
    <w:rsid w:val="00061CAE"/>
    <w:rsid w:val="00062C50"/>
    <w:rsid w:val="00063702"/>
    <w:rsid w:val="000669E7"/>
    <w:rsid w:val="00066B1F"/>
    <w:rsid w:val="00067555"/>
    <w:rsid w:val="00071AC2"/>
    <w:rsid w:val="000724A0"/>
    <w:rsid w:val="00072D4F"/>
    <w:rsid w:val="000743A6"/>
    <w:rsid w:val="00076908"/>
    <w:rsid w:val="000777F4"/>
    <w:rsid w:val="00077ED6"/>
    <w:rsid w:val="00080AC9"/>
    <w:rsid w:val="00081F31"/>
    <w:rsid w:val="00084513"/>
    <w:rsid w:val="00084A0C"/>
    <w:rsid w:val="00085BEF"/>
    <w:rsid w:val="00087003"/>
    <w:rsid w:val="00090626"/>
    <w:rsid w:val="00092EBC"/>
    <w:rsid w:val="000931AD"/>
    <w:rsid w:val="0009480E"/>
    <w:rsid w:val="000975DC"/>
    <w:rsid w:val="000A0D29"/>
    <w:rsid w:val="000A14AD"/>
    <w:rsid w:val="000A40D8"/>
    <w:rsid w:val="000A68FA"/>
    <w:rsid w:val="000A6B0F"/>
    <w:rsid w:val="000A74D8"/>
    <w:rsid w:val="000A776C"/>
    <w:rsid w:val="000B0279"/>
    <w:rsid w:val="000B526F"/>
    <w:rsid w:val="000B5734"/>
    <w:rsid w:val="000B5784"/>
    <w:rsid w:val="000C0440"/>
    <w:rsid w:val="000C2B32"/>
    <w:rsid w:val="000C35F8"/>
    <w:rsid w:val="000C3FE2"/>
    <w:rsid w:val="000C4502"/>
    <w:rsid w:val="000C7565"/>
    <w:rsid w:val="000D1384"/>
    <w:rsid w:val="000D1837"/>
    <w:rsid w:val="000D2354"/>
    <w:rsid w:val="000D3C24"/>
    <w:rsid w:val="000D52FD"/>
    <w:rsid w:val="000E0E5A"/>
    <w:rsid w:val="000E1CDD"/>
    <w:rsid w:val="000E2132"/>
    <w:rsid w:val="000E3F4F"/>
    <w:rsid w:val="000E42AD"/>
    <w:rsid w:val="000E5AC9"/>
    <w:rsid w:val="000E5FB2"/>
    <w:rsid w:val="000E60DD"/>
    <w:rsid w:val="000F15C4"/>
    <w:rsid w:val="000F16EC"/>
    <w:rsid w:val="000F1A0D"/>
    <w:rsid w:val="000F328F"/>
    <w:rsid w:val="000F338A"/>
    <w:rsid w:val="000F3467"/>
    <w:rsid w:val="000F4AC1"/>
    <w:rsid w:val="000F4EAA"/>
    <w:rsid w:val="000F5231"/>
    <w:rsid w:val="000F562A"/>
    <w:rsid w:val="000F7407"/>
    <w:rsid w:val="001003C2"/>
    <w:rsid w:val="0010657B"/>
    <w:rsid w:val="001075E9"/>
    <w:rsid w:val="00107F2B"/>
    <w:rsid w:val="00107F31"/>
    <w:rsid w:val="00112572"/>
    <w:rsid w:val="0011326F"/>
    <w:rsid w:val="00114DB3"/>
    <w:rsid w:val="00115AE5"/>
    <w:rsid w:val="00116461"/>
    <w:rsid w:val="00117C0A"/>
    <w:rsid w:val="00117CE0"/>
    <w:rsid w:val="00120057"/>
    <w:rsid w:val="00120CC1"/>
    <w:rsid w:val="00122FFE"/>
    <w:rsid w:val="001236AD"/>
    <w:rsid w:val="00124365"/>
    <w:rsid w:val="00125703"/>
    <w:rsid w:val="00125D6A"/>
    <w:rsid w:val="00127DF7"/>
    <w:rsid w:val="001341F2"/>
    <w:rsid w:val="001344E1"/>
    <w:rsid w:val="00134C59"/>
    <w:rsid w:val="00135676"/>
    <w:rsid w:val="00136A72"/>
    <w:rsid w:val="001449D7"/>
    <w:rsid w:val="00145412"/>
    <w:rsid w:val="001458E1"/>
    <w:rsid w:val="00145B86"/>
    <w:rsid w:val="001466E3"/>
    <w:rsid w:val="0014730A"/>
    <w:rsid w:val="001476E2"/>
    <w:rsid w:val="00147B40"/>
    <w:rsid w:val="00152783"/>
    <w:rsid w:val="00153B93"/>
    <w:rsid w:val="00155F8E"/>
    <w:rsid w:val="0015783E"/>
    <w:rsid w:val="0016033E"/>
    <w:rsid w:val="00160424"/>
    <w:rsid w:val="00161126"/>
    <w:rsid w:val="00161A41"/>
    <w:rsid w:val="00161FAB"/>
    <w:rsid w:val="00166BF8"/>
    <w:rsid w:val="001675FF"/>
    <w:rsid w:val="0016797F"/>
    <w:rsid w:val="00167C50"/>
    <w:rsid w:val="00171E52"/>
    <w:rsid w:val="00172E35"/>
    <w:rsid w:val="0017423E"/>
    <w:rsid w:val="001742B7"/>
    <w:rsid w:val="0017495D"/>
    <w:rsid w:val="00182D1C"/>
    <w:rsid w:val="00184E02"/>
    <w:rsid w:val="00186825"/>
    <w:rsid w:val="00186BC5"/>
    <w:rsid w:val="00187A7B"/>
    <w:rsid w:val="001903E4"/>
    <w:rsid w:val="0019116E"/>
    <w:rsid w:val="00191AB6"/>
    <w:rsid w:val="001931EC"/>
    <w:rsid w:val="00196591"/>
    <w:rsid w:val="00196D00"/>
    <w:rsid w:val="00197203"/>
    <w:rsid w:val="001A1014"/>
    <w:rsid w:val="001A2A94"/>
    <w:rsid w:val="001A47CE"/>
    <w:rsid w:val="001A636B"/>
    <w:rsid w:val="001A6944"/>
    <w:rsid w:val="001A70E2"/>
    <w:rsid w:val="001A747E"/>
    <w:rsid w:val="001B0BC2"/>
    <w:rsid w:val="001B24E3"/>
    <w:rsid w:val="001B25B7"/>
    <w:rsid w:val="001B5790"/>
    <w:rsid w:val="001B6454"/>
    <w:rsid w:val="001B6799"/>
    <w:rsid w:val="001B6F49"/>
    <w:rsid w:val="001C132F"/>
    <w:rsid w:val="001C394B"/>
    <w:rsid w:val="001C4595"/>
    <w:rsid w:val="001D045A"/>
    <w:rsid w:val="001D0817"/>
    <w:rsid w:val="001D12C7"/>
    <w:rsid w:val="001D1F35"/>
    <w:rsid w:val="001D2A43"/>
    <w:rsid w:val="001D4121"/>
    <w:rsid w:val="001D631C"/>
    <w:rsid w:val="001E19A7"/>
    <w:rsid w:val="001E2757"/>
    <w:rsid w:val="001E2DD8"/>
    <w:rsid w:val="001E3273"/>
    <w:rsid w:val="001E4F65"/>
    <w:rsid w:val="001E50B1"/>
    <w:rsid w:val="001E7828"/>
    <w:rsid w:val="001F04E4"/>
    <w:rsid w:val="001F1A81"/>
    <w:rsid w:val="001F55E4"/>
    <w:rsid w:val="001F6683"/>
    <w:rsid w:val="00203DF2"/>
    <w:rsid w:val="00203F09"/>
    <w:rsid w:val="002045D5"/>
    <w:rsid w:val="002103B4"/>
    <w:rsid w:val="00210BFD"/>
    <w:rsid w:val="00210CA0"/>
    <w:rsid w:val="00214293"/>
    <w:rsid w:val="00215670"/>
    <w:rsid w:val="00215A7F"/>
    <w:rsid w:val="00216911"/>
    <w:rsid w:val="00220E75"/>
    <w:rsid w:val="002210C2"/>
    <w:rsid w:val="00222AA6"/>
    <w:rsid w:val="00225FD9"/>
    <w:rsid w:val="0023031D"/>
    <w:rsid w:val="00230FE7"/>
    <w:rsid w:val="00232C3F"/>
    <w:rsid w:val="002335EA"/>
    <w:rsid w:val="00233654"/>
    <w:rsid w:val="002357B2"/>
    <w:rsid w:val="00236ED1"/>
    <w:rsid w:val="00237C9C"/>
    <w:rsid w:val="0024083E"/>
    <w:rsid w:val="0024133A"/>
    <w:rsid w:val="00241DA5"/>
    <w:rsid w:val="00243E81"/>
    <w:rsid w:val="00244453"/>
    <w:rsid w:val="002449D9"/>
    <w:rsid w:val="00250DEE"/>
    <w:rsid w:val="002517A7"/>
    <w:rsid w:val="00251BB1"/>
    <w:rsid w:val="00251C7E"/>
    <w:rsid w:val="00254AF8"/>
    <w:rsid w:val="0025512E"/>
    <w:rsid w:val="002559C3"/>
    <w:rsid w:val="00257A04"/>
    <w:rsid w:val="00261096"/>
    <w:rsid w:val="00261ACA"/>
    <w:rsid w:val="00262268"/>
    <w:rsid w:val="00262BCB"/>
    <w:rsid w:val="0026381C"/>
    <w:rsid w:val="002661FA"/>
    <w:rsid w:val="00271F7F"/>
    <w:rsid w:val="00272C14"/>
    <w:rsid w:val="00272EA5"/>
    <w:rsid w:val="00272F1A"/>
    <w:rsid w:val="00273142"/>
    <w:rsid w:val="0028234E"/>
    <w:rsid w:val="002848BA"/>
    <w:rsid w:val="002859B3"/>
    <w:rsid w:val="00285A38"/>
    <w:rsid w:val="00290066"/>
    <w:rsid w:val="00297F25"/>
    <w:rsid w:val="002A3C69"/>
    <w:rsid w:val="002A598E"/>
    <w:rsid w:val="002A5DBD"/>
    <w:rsid w:val="002B3474"/>
    <w:rsid w:val="002B480D"/>
    <w:rsid w:val="002B486A"/>
    <w:rsid w:val="002B4F7E"/>
    <w:rsid w:val="002B54D0"/>
    <w:rsid w:val="002B7235"/>
    <w:rsid w:val="002C01F4"/>
    <w:rsid w:val="002C0F2A"/>
    <w:rsid w:val="002C115B"/>
    <w:rsid w:val="002C3C2A"/>
    <w:rsid w:val="002C463A"/>
    <w:rsid w:val="002C67AB"/>
    <w:rsid w:val="002C7A80"/>
    <w:rsid w:val="002D111D"/>
    <w:rsid w:val="002D54C1"/>
    <w:rsid w:val="002D61F6"/>
    <w:rsid w:val="002D62A0"/>
    <w:rsid w:val="002E1FE9"/>
    <w:rsid w:val="002E2B82"/>
    <w:rsid w:val="002E2CAC"/>
    <w:rsid w:val="002E40BE"/>
    <w:rsid w:val="002E6036"/>
    <w:rsid w:val="002F2A72"/>
    <w:rsid w:val="002F520D"/>
    <w:rsid w:val="002F662A"/>
    <w:rsid w:val="002F6CC0"/>
    <w:rsid w:val="002F7420"/>
    <w:rsid w:val="003002E1"/>
    <w:rsid w:val="003036F0"/>
    <w:rsid w:val="003049A2"/>
    <w:rsid w:val="00306584"/>
    <w:rsid w:val="00306C94"/>
    <w:rsid w:val="0030764D"/>
    <w:rsid w:val="003110C6"/>
    <w:rsid w:val="00311BE0"/>
    <w:rsid w:val="003136E2"/>
    <w:rsid w:val="003137B4"/>
    <w:rsid w:val="003141A3"/>
    <w:rsid w:val="00315697"/>
    <w:rsid w:val="00316F13"/>
    <w:rsid w:val="00317848"/>
    <w:rsid w:val="00317947"/>
    <w:rsid w:val="003204A2"/>
    <w:rsid w:val="00322B4C"/>
    <w:rsid w:val="00322F34"/>
    <w:rsid w:val="00324FAA"/>
    <w:rsid w:val="00325CFC"/>
    <w:rsid w:val="00325F65"/>
    <w:rsid w:val="00326003"/>
    <w:rsid w:val="00326226"/>
    <w:rsid w:val="00326E81"/>
    <w:rsid w:val="00333128"/>
    <w:rsid w:val="00336E82"/>
    <w:rsid w:val="003405AD"/>
    <w:rsid w:val="003425BF"/>
    <w:rsid w:val="00342A80"/>
    <w:rsid w:val="00342D54"/>
    <w:rsid w:val="003438DC"/>
    <w:rsid w:val="00344790"/>
    <w:rsid w:val="00344E5F"/>
    <w:rsid w:val="00345759"/>
    <w:rsid w:val="00346FE4"/>
    <w:rsid w:val="0034726B"/>
    <w:rsid w:val="00351669"/>
    <w:rsid w:val="00351ABE"/>
    <w:rsid w:val="003523C4"/>
    <w:rsid w:val="00353E88"/>
    <w:rsid w:val="00354385"/>
    <w:rsid w:val="00355647"/>
    <w:rsid w:val="00355BFD"/>
    <w:rsid w:val="00361F87"/>
    <w:rsid w:val="00363E82"/>
    <w:rsid w:val="003644DF"/>
    <w:rsid w:val="003655A0"/>
    <w:rsid w:val="00365DC7"/>
    <w:rsid w:val="00367E7B"/>
    <w:rsid w:val="00370126"/>
    <w:rsid w:val="00370BB3"/>
    <w:rsid w:val="003735D0"/>
    <w:rsid w:val="00373CE9"/>
    <w:rsid w:val="00376481"/>
    <w:rsid w:val="00380871"/>
    <w:rsid w:val="00380B18"/>
    <w:rsid w:val="00384818"/>
    <w:rsid w:val="00384D25"/>
    <w:rsid w:val="00387FFB"/>
    <w:rsid w:val="003922E7"/>
    <w:rsid w:val="0039321D"/>
    <w:rsid w:val="0039322B"/>
    <w:rsid w:val="003937EA"/>
    <w:rsid w:val="00393BFE"/>
    <w:rsid w:val="0039470D"/>
    <w:rsid w:val="0039516F"/>
    <w:rsid w:val="003960D5"/>
    <w:rsid w:val="003A1ADC"/>
    <w:rsid w:val="003A25C4"/>
    <w:rsid w:val="003A5BA8"/>
    <w:rsid w:val="003A5D24"/>
    <w:rsid w:val="003A6CB9"/>
    <w:rsid w:val="003A6D92"/>
    <w:rsid w:val="003A75A3"/>
    <w:rsid w:val="003A7784"/>
    <w:rsid w:val="003A7932"/>
    <w:rsid w:val="003B051D"/>
    <w:rsid w:val="003B2DB0"/>
    <w:rsid w:val="003B5B27"/>
    <w:rsid w:val="003B5F0E"/>
    <w:rsid w:val="003B64DB"/>
    <w:rsid w:val="003B6FBB"/>
    <w:rsid w:val="003B769D"/>
    <w:rsid w:val="003C13E9"/>
    <w:rsid w:val="003C1461"/>
    <w:rsid w:val="003C1CD8"/>
    <w:rsid w:val="003C2B49"/>
    <w:rsid w:val="003C3A85"/>
    <w:rsid w:val="003C60A6"/>
    <w:rsid w:val="003C617A"/>
    <w:rsid w:val="003C6F93"/>
    <w:rsid w:val="003C7A83"/>
    <w:rsid w:val="003D162F"/>
    <w:rsid w:val="003D2FF9"/>
    <w:rsid w:val="003D31DF"/>
    <w:rsid w:val="003D414E"/>
    <w:rsid w:val="003D4236"/>
    <w:rsid w:val="003D6476"/>
    <w:rsid w:val="003E0B17"/>
    <w:rsid w:val="003E0BD7"/>
    <w:rsid w:val="003E4EF9"/>
    <w:rsid w:val="003E5CA8"/>
    <w:rsid w:val="003E6D5D"/>
    <w:rsid w:val="003F38CC"/>
    <w:rsid w:val="003F50C0"/>
    <w:rsid w:val="003F6A7A"/>
    <w:rsid w:val="003F6B55"/>
    <w:rsid w:val="004032EE"/>
    <w:rsid w:val="0040688A"/>
    <w:rsid w:val="0041214C"/>
    <w:rsid w:val="00414E1E"/>
    <w:rsid w:val="00416194"/>
    <w:rsid w:val="00417496"/>
    <w:rsid w:val="004223D4"/>
    <w:rsid w:val="00422E35"/>
    <w:rsid w:val="004259C1"/>
    <w:rsid w:val="00426F5A"/>
    <w:rsid w:val="00427A64"/>
    <w:rsid w:val="004327E4"/>
    <w:rsid w:val="004345CC"/>
    <w:rsid w:val="00434BA8"/>
    <w:rsid w:val="00435873"/>
    <w:rsid w:val="00436BF0"/>
    <w:rsid w:val="00437E91"/>
    <w:rsid w:val="00442B80"/>
    <w:rsid w:val="00445BBB"/>
    <w:rsid w:val="0044642F"/>
    <w:rsid w:val="00452244"/>
    <w:rsid w:val="00453BA5"/>
    <w:rsid w:val="0045434B"/>
    <w:rsid w:val="00454C46"/>
    <w:rsid w:val="004571FE"/>
    <w:rsid w:val="00460FF1"/>
    <w:rsid w:val="00464A4E"/>
    <w:rsid w:val="00464B38"/>
    <w:rsid w:val="00464CBE"/>
    <w:rsid w:val="00464DC4"/>
    <w:rsid w:val="0047084C"/>
    <w:rsid w:val="00472FBD"/>
    <w:rsid w:val="004753B4"/>
    <w:rsid w:val="00480857"/>
    <w:rsid w:val="00480CD0"/>
    <w:rsid w:val="00481453"/>
    <w:rsid w:val="004816BD"/>
    <w:rsid w:val="00482F5C"/>
    <w:rsid w:val="0048361A"/>
    <w:rsid w:val="00483AD3"/>
    <w:rsid w:val="00485A31"/>
    <w:rsid w:val="00485F07"/>
    <w:rsid w:val="004860C3"/>
    <w:rsid w:val="00487275"/>
    <w:rsid w:val="0048761A"/>
    <w:rsid w:val="0049188D"/>
    <w:rsid w:val="0049371E"/>
    <w:rsid w:val="004938C2"/>
    <w:rsid w:val="00495439"/>
    <w:rsid w:val="00496855"/>
    <w:rsid w:val="00497C77"/>
    <w:rsid w:val="004A281A"/>
    <w:rsid w:val="004A34B6"/>
    <w:rsid w:val="004A6255"/>
    <w:rsid w:val="004B0BF1"/>
    <w:rsid w:val="004B1871"/>
    <w:rsid w:val="004B3215"/>
    <w:rsid w:val="004B47E8"/>
    <w:rsid w:val="004B605D"/>
    <w:rsid w:val="004C1CD6"/>
    <w:rsid w:val="004C2C70"/>
    <w:rsid w:val="004C3464"/>
    <w:rsid w:val="004C4956"/>
    <w:rsid w:val="004C4C5B"/>
    <w:rsid w:val="004C592F"/>
    <w:rsid w:val="004C60BF"/>
    <w:rsid w:val="004C6CDD"/>
    <w:rsid w:val="004D1E54"/>
    <w:rsid w:val="004D1E99"/>
    <w:rsid w:val="004D4730"/>
    <w:rsid w:val="004D4FB4"/>
    <w:rsid w:val="004E0DE0"/>
    <w:rsid w:val="004E1594"/>
    <w:rsid w:val="004E16FD"/>
    <w:rsid w:val="004E3A41"/>
    <w:rsid w:val="004E6033"/>
    <w:rsid w:val="004F663C"/>
    <w:rsid w:val="004F6ED4"/>
    <w:rsid w:val="00501ABB"/>
    <w:rsid w:val="00501B5A"/>
    <w:rsid w:val="00502E38"/>
    <w:rsid w:val="00503CE4"/>
    <w:rsid w:val="00512EB9"/>
    <w:rsid w:val="00513AC3"/>
    <w:rsid w:val="0051478C"/>
    <w:rsid w:val="00516230"/>
    <w:rsid w:val="005165A9"/>
    <w:rsid w:val="005168EC"/>
    <w:rsid w:val="005173D7"/>
    <w:rsid w:val="00520876"/>
    <w:rsid w:val="00521F9D"/>
    <w:rsid w:val="005220AB"/>
    <w:rsid w:val="0052274A"/>
    <w:rsid w:val="00524CFD"/>
    <w:rsid w:val="005256A7"/>
    <w:rsid w:val="005267A3"/>
    <w:rsid w:val="00531F99"/>
    <w:rsid w:val="0053235B"/>
    <w:rsid w:val="0053488C"/>
    <w:rsid w:val="0053577B"/>
    <w:rsid w:val="00535A13"/>
    <w:rsid w:val="005377F8"/>
    <w:rsid w:val="00537EAC"/>
    <w:rsid w:val="0054059E"/>
    <w:rsid w:val="00540D36"/>
    <w:rsid w:val="00541364"/>
    <w:rsid w:val="005416AF"/>
    <w:rsid w:val="00542286"/>
    <w:rsid w:val="005427E6"/>
    <w:rsid w:val="005446DE"/>
    <w:rsid w:val="00545D55"/>
    <w:rsid w:val="00550736"/>
    <w:rsid w:val="00552886"/>
    <w:rsid w:val="0055291F"/>
    <w:rsid w:val="00554376"/>
    <w:rsid w:val="00554C44"/>
    <w:rsid w:val="00554EDE"/>
    <w:rsid w:val="005573DA"/>
    <w:rsid w:val="00557963"/>
    <w:rsid w:val="005618B4"/>
    <w:rsid w:val="005622AE"/>
    <w:rsid w:val="00564312"/>
    <w:rsid w:val="00566186"/>
    <w:rsid w:val="0056770D"/>
    <w:rsid w:val="0057215D"/>
    <w:rsid w:val="005728B3"/>
    <w:rsid w:val="00573402"/>
    <w:rsid w:val="00573869"/>
    <w:rsid w:val="00573F93"/>
    <w:rsid w:val="005765A2"/>
    <w:rsid w:val="00576EE8"/>
    <w:rsid w:val="00581003"/>
    <w:rsid w:val="00581504"/>
    <w:rsid w:val="00581F47"/>
    <w:rsid w:val="00582C87"/>
    <w:rsid w:val="00582D36"/>
    <w:rsid w:val="0058384E"/>
    <w:rsid w:val="005909C5"/>
    <w:rsid w:val="00592348"/>
    <w:rsid w:val="00593E43"/>
    <w:rsid w:val="005957E2"/>
    <w:rsid w:val="00595D37"/>
    <w:rsid w:val="00596811"/>
    <w:rsid w:val="005A0602"/>
    <w:rsid w:val="005A4625"/>
    <w:rsid w:val="005A7551"/>
    <w:rsid w:val="005B1872"/>
    <w:rsid w:val="005B26B0"/>
    <w:rsid w:val="005B311B"/>
    <w:rsid w:val="005B37DD"/>
    <w:rsid w:val="005B4BF6"/>
    <w:rsid w:val="005B50E2"/>
    <w:rsid w:val="005B6C9A"/>
    <w:rsid w:val="005C0BE6"/>
    <w:rsid w:val="005C3DE4"/>
    <w:rsid w:val="005C5B79"/>
    <w:rsid w:val="005C6363"/>
    <w:rsid w:val="005D111E"/>
    <w:rsid w:val="005D14F8"/>
    <w:rsid w:val="005D174A"/>
    <w:rsid w:val="005D2BC5"/>
    <w:rsid w:val="005D3489"/>
    <w:rsid w:val="005D403F"/>
    <w:rsid w:val="005D47DF"/>
    <w:rsid w:val="005D7CD0"/>
    <w:rsid w:val="005D7E97"/>
    <w:rsid w:val="005E06FD"/>
    <w:rsid w:val="005E07FB"/>
    <w:rsid w:val="005E119F"/>
    <w:rsid w:val="005E46F6"/>
    <w:rsid w:val="005E5142"/>
    <w:rsid w:val="005E5778"/>
    <w:rsid w:val="005F1220"/>
    <w:rsid w:val="005F2045"/>
    <w:rsid w:val="005F22BF"/>
    <w:rsid w:val="005F2A4C"/>
    <w:rsid w:val="005F4B26"/>
    <w:rsid w:val="005F726A"/>
    <w:rsid w:val="00606304"/>
    <w:rsid w:val="00606C0E"/>
    <w:rsid w:val="00606E02"/>
    <w:rsid w:val="00607C20"/>
    <w:rsid w:val="00607EBF"/>
    <w:rsid w:val="00610F41"/>
    <w:rsid w:val="0061354B"/>
    <w:rsid w:val="00614431"/>
    <w:rsid w:val="00614984"/>
    <w:rsid w:val="0062283D"/>
    <w:rsid w:val="006245AD"/>
    <w:rsid w:val="00627ED1"/>
    <w:rsid w:val="00631711"/>
    <w:rsid w:val="00631AEB"/>
    <w:rsid w:val="00633CE6"/>
    <w:rsid w:val="00635C37"/>
    <w:rsid w:val="00637125"/>
    <w:rsid w:val="00640D18"/>
    <w:rsid w:val="00641E7A"/>
    <w:rsid w:val="00643A56"/>
    <w:rsid w:val="00645283"/>
    <w:rsid w:val="006459DA"/>
    <w:rsid w:val="00645B06"/>
    <w:rsid w:val="00646728"/>
    <w:rsid w:val="00647AA5"/>
    <w:rsid w:val="00647E7E"/>
    <w:rsid w:val="00650D55"/>
    <w:rsid w:val="00650D5F"/>
    <w:rsid w:val="00652658"/>
    <w:rsid w:val="00654396"/>
    <w:rsid w:val="00654ED2"/>
    <w:rsid w:val="00655404"/>
    <w:rsid w:val="006629B8"/>
    <w:rsid w:val="006640E7"/>
    <w:rsid w:val="00667318"/>
    <w:rsid w:val="0066773C"/>
    <w:rsid w:val="00667936"/>
    <w:rsid w:val="00667CB5"/>
    <w:rsid w:val="00671349"/>
    <w:rsid w:val="00677151"/>
    <w:rsid w:val="00677B83"/>
    <w:rsid w:val="006800B1"/>
    <w:rsid w:val="006846D3"/>
    <w:rsid w:val="00685142"/>
    <w:rsid w:val="0068580B"/>
    <w:rsid w:val="00687FB3"/>
    <w:rsid w:val="006918D1"/>
    <w:rsid w:val="006964DF"/>
    <w:rsid w:val="0069757E"/>
    <w:rsid w:val="006A1B45"/>
    <w:rsid w:val="006A2EF5"/>
    <w:rsid w:val="006A2FF2"/>
    <w:rsid w:val="006A5DC8"/>
    <w:rsid w:val="006B2DF8"/>
    <w:rsid w:val="006B5F07"/>
    <w:rsid w:val="006C2924"/>
    <w:rsid w:val="006C3071"/>
    <w:rsid w:val="006C38BF"/>
    <w:rsid w:val="006C75EE"/>
    <w:rsid w:val="006D1284"/>
    <w:rsid w:val="006D1AEC"/>
    <w:rsid w:val="006D4E1B"/>
    <w:rsid w:val="006D5215"/>
    <w:rsid w:val="006D6F28"/>
    <w:rsid w:val="006E0EB7"/>
    <w:rsid w:val="006E4374"/>
    <w:rsid w:val="006E5B67"/>
    <w:rsid w:val="006E7B93"/>
    <w:rsid w:val="006F174B"/>
    <w:rsid w:val="006F686D"/>
    <w:rsid w:val="00701B52"/>
    <w:rsid w:val="007025CA"/>
    <w:rsid w:val="0070341B"/>
    <w:rsid w:val="0070500C"/>
    <w:rsid w:val="00705643"/>
    <w:rsid w:val="0070631D"/>
    <w:rsid w:val="00707267"/>
    <w:rsid w:val="00707FDB"/>
    <w:rsid w:val="007108D9"/>
    <w:rsid w:val="0071349F"/>
    <w:rsid w:val="00715A05"/>
    <w:rsid w:val="0071798C"/>
    <w:rsid w:val="0072187A"/>
    <w:rsid w:val="007277C2"/>
    <w:rsid w:val="007326E9"/>
    <w:rsid w:val="00732CDF"/>
    <w:rsid w:val="007337DA"/>
    <w:rsid w:val="00737E2A"/>
    <w:rsid w:val="00737F73"/>
    <w:rsid w:val="007400E6"/>
    <w:rsid w:val="00741030"/>
    <w:rsid w:val="00741B36"/>
    <w:rsid w:val="0074254C"/>
    <w:rsid w:val="00743420"/>
    <w:rsid w:val="007437FD"/>
    <w:rsid w:val="00743B9F"/>
    <w:rsid w:val="007453ED"/>
    <w:rsid w:val="00747D82"/>
    <w:rsid w:val="0075012C"/>
    <w:rsid w:val="0075258C"/>
    <w:rsid w:val="00753A3D"/>
    <w:rsid w:val="007544FD"/>
    <w:rsid w:val="00755C95"/>
    <w:rsid w:val="00755EDB"/>
    <w:rsid w:val="00762112"/>
    <w:rsid w:val="00762AAC"/>
    <w:rsid w:val="00766F54"/>
    <w:rsid w:val="007671C2"/>
    <w:rsid w:val="0077012C"/>
    <w:rsid w:val="007708A1"/>
    <w:rsid w:val="0077274B"/>
    <w:rsid w:val="00782AFF"/>
    <w:rsid w:val="007870E8"/>
    <w:rsid w:val="007903A1"/>
    <w:rsid w:val="00790C4E"/>
    <w:rsid w:val="00791145"/>
    <w:rsid w:val="00793802"/>
    <w:rsid w:val="007954F4"/>
    <w:rsid w:val="00796ECD"/>
    <w:rsid w:val="00797E91"/>
    <w:rsid w:val="007A63DA"/>
    <w:rsid w:val="007A6681"/>
    <w:rsid w:val="007A7359"/>
    <w:rsid w:val="007A7613"/>
    <w:rsid w:val="007A786C"/>
    <w:rsid w:val="007B0517"/>
    <w:rsid w:val="007B0CB2"/>
    <w:rsid w:val="007B2560"/>
    <w:rsid w:val="007B3BF8"/>
    <w:rsid w:val="007B71EF"/>
    <w:rsid w:val="007C0469"/>
    <w:rsid w:val="007C20BE"/>
    <w:rsid w:val="007C2886"/>
    <w:rsid w:val="007C2EE7"/>
    <w:rsid w:val="007C6D58"/>
    <w:rsid w:val="007C7D8E"/>
    <w:rsid w:val="007D0657"/>
    <w:rsid w:val="007D20D6"/>
    <w:rsid w:val="007D430F"/>
    <w:rsid w:val="007D5902"/>
    <w:rsid w:val="007D5D4E"/>
    <w:rsid w:val="007D69D8"/>
    <w:rsid w:val="007E08D6"/>
    <w:rsid w:val="007E0F75"/>
    <w:rsid w:val="007E2153"/>
    <w:rsid w:val="007E64CD"/>
    <w:rsid w:val="007E6739"/>
    <w:rsid w:val="007E6A42"/>
    <w:rsid w:val="007F3003"/>
    <w:rsid w:val="007F3698"/>
    <w:rsid w:val="007F49EF"/>
    <w:rsid w:val="007F50E1"/>
    <w:rsid w:val="007F5E86"/>
    <w:rsid w:val="00802736"/>
    <w:rsid w:val="008047BB"/>
    <w:rsid w:val="00805EE4"/>
    <w:rsid w:val="0081209E"/>
    <w:rsid w:val="0081585E"/>
    <w:rsid w:val="00817111"/>
    <w:rsid w:val="008207A0"/>
    <w:rsid w:val="0082166B"/>
    <w:rsid w:val="008228CC"/>
    <w:rsid w:val="008241ED"/>
    <w:rsid w:val="00824679"/>
    <w:rsid w:val="00825159"/>
    <w:rsid w:val="008261EB"/>
    <w:rsid w:val="00830364"/>
    <w:rsid w:val="008309CA"/>
    <w:rsid w:val="00832C9C"/>
    <w:rsid w:val="00835273"/>
    <w:rsid w:val="008404A2"/>
    <w:rsid w:val="00840D98"/>
    <w:rsid w:val="008432D7"/>
    <w:rsid w:val="00844869"/>
    <w:rsid w:val="00845618"/>
    <w:rsid w:val="008468AB"/>
    <w:rsid w:val="00846EDA"/>
    <w:rsid w:val="00850AA2"/>
    <w:rsid w:val="00853CB8"/>
    <w:rsid w:val="008550FC"/>
    <w:rsid w:val="00857368"/>
    <w:rsid w:val="00857D08"/>
    <w:rsid w:val="00857EF6"/>
    <w:rsid w:val="00857FCB"/>
    <w:rsid w:val="00860970"/>
    <w:rsid w:val="0086135B"/>
    <w:rsid w:val="00862C2E"/>
    <w:rsid w:val="00862C7B"/>
    <w:rsid w:val="00870B74"/>
    <w:rsid w:val="0087377B"/>
    <w:rsid w:val="00875B5D"/>
    <w:rsid w:val="00880F01"/>
    <w:rsid w:val="00881D6B"/>
    <w:rsid w:val="00884B05"/>
    <w:rsid w:val="00885E53"/>
    <w:rsid w:val="0088604D"/>
    <w:rsid w:val="00886646"/>
    <w:rsid w:val="008869A0"/>
    <w:rsid w:val="00887037"/>
    <w:rsid w:val="00887D68"/>
    <w:rsid w:val="00890798"/>
    <w:rsid w:val="008943C5"/>
    <w:rsid w:val="0089525D"/>
    <w:rsid w:val="00895920"/>
    <w:rsid w:val="00895937"/>
    <w:rsid w:val="008960CB"/>
    <w:rsid w:val="0089617C"/>
    <w:rsid w:val="008A0072"/>
    <w:rsid w:val="008A0C1F"/>
    <w:rsid w:val="008A3263"/>
    <w:rsid w:val="008A3B21"/>
    <w:rsid w:val="008A583C"/>
    <w:rsid w:val="008A738A"/>
    <w:rsid w:val="008A7AAF"/>
    <w:rsid w:val="008B08B4"/>
    <w:rsid w:val="008B1122"/>
    <w:rsid w:val="008B2715"/>
    <w:rsid w:val="008B60B3"/>
    <w:rsid w:val="008B66AC"/>
    <w:rsid w:val="008C6401"/>
    <w:rsid w:val="008D2A1B"/>
    <w:rsid w:val="008D778F"/>
    <w:rsid w:val="008D7D19"/>
    <w:rsid w:val="008E0DA7"/>
    <w:rsid w:val="008E1DCE"/>
    <w:rsid w:val="008E2F8B"/>
    <w:rsid w:val="008E38A7"/>
    <w:rsid w:val="008E3F64"/>
    <w:rsid w:val="008E4E69"/>
    <w:rsid w:val="008E4ED9"/>
    <w:rsid w:val="008E5768"/>
    <w:rsid w:val="008E5B70"/>
    <w:rsid w:val="008E5F9F"/>
    <w:rsid w:val="008E7FEE"/>
    <w:rsid w:val="008F1CAF"/>
    <w:rsid w:val="008F28F1"/>
    <w:rsid w:val="008F5FE6"/>
    <w:rsid w:val="008F7256"/>
    <w:rsid w:val="00902C9D"/>
    <w:rsid w:val="009036A6"/>
    <w:rsid w:val="00904088"/>
    <w:rsid w:val="00913D5F"/>
    <w:rsid w:val="0091607E"/>
    <w:rsid w:val="009252C9"/>
    <w:rsid w:val="009273B3"/>
    <w:rsid w:val="00927E9C"/>
    <w:rsid w:val="00931339"/>
    <w:rsid w:val="009347C5"/>
    <w:rsid w:val="00935CE9"/>
    <w:rsid w:val="00936574"/>
    <w:rsid w:val="00937977"/>
    <w:rsid w:val="0094064A"/>
    <w:rsid w:val="00942524"/>
    <w:rsid w:val="00943E46"/>
    <w:rsid w:val="00943FB7"/>
    <w:rsid w:val="009440B6"/>
    <w:rsid w:val="0094689B"/>
    <w:rsid w:val="00947D4B"/>
    <w:rsid w:val="0095388A"/>
    <w:rsid w:val="009548B9"/>
    <w:rsid w:val="00955564"/>
    <w:rsid w:val="009573C1"/>
    <w:rsid w:val="00957C62"/>
    <w:rsid w:val="00960222"/>
    <w:rsid w:val="00960540"/>
    <w:rsid w:val="00962EEB"/>
    <w:rsid w:val="009656B5"/>
    <w:rsid w:val="00967C01"/>
    <w:rsid w:val="00972380"/>
    <w:rsid w:val="00974A1D"/>
    <w:rsid w:val="00977F9A"/>
    <w:rsid w:val="00983DD8"/>
    <w:rsid w:val="009840CE"/>
    <w:rsid w:val="00984F22"/>
    <w:rsid w:val="00985D24"/>
    <w:rsid w:val="0099033E"/>
    <w:rsid w:val="00990C13"/>
    <w:rsid w:val="009931DD"/>
    <w:rsid w:val="00994A10"/>
    <w:rsid w:val="009A05F4"/>
    <w:rsid w:val="009A15D3"/>
    <w:rsid w:val="009A1C8F"/>
    <w:rsid w:val="009A2DA2"/>
    <w:rsid w:val="009A3CD5"/>
    <w:rsid w:val="009A4AC8"/>
    <w:rsid w:val="009A63B5"/>
    <w:rsid w:val="009A6805"/>
    <w:rsid w:val="009B1B4C"/>
    <w:rsid w:val="009B1DDF"/>
    <w:rsid w:val="009B345A"/>
    <w:rsid w:val="009B3B61"/>
    <w:rsid w:val="009B3C5E"/>
    <w:rsid w:val="009B57FD"/>
    <w:rsid w:val="009C0550"/>
    <w:rsid w:val="009C3719"/>
    <w:rsid w:val="009C548A"/>
    <w:rsid w:val="009C63CF"/>
    <w:rsid w:val="009C64E7"/>
    <w:rsid w:val="009D01FE"/>
    <w:rsid w:val="009D1C80"/>
    <w:rsid w:val="009D32F3"/>
    <w:rsid w:val="009D3354"/>
    <w:rsid w:val="009D3366"/>
    <w:rsid w:val="009D4588"/>
    <w:rsid w:val="009D6278"/>
    <w:rsid w:val="009D7021"/>
    <w:rsid w:val="009E304B"/>
    <w:rsid w:val="009E3707"/>
    <w:rsid w:val="009E47CD"/>
    <w:rsid w:val="009E5F36"/>
    <w:rsid w:val="009F1C4F"/>
    <w:rsid w:val="009F1FCB"/>
    <w:rsid w:val="009F201A"/>
    <w:rsid w:val="009F2059"/>
    <w:rsid w:val="009F2A1C"/>
    <w:rsid w:val="009F4AA4"/>
    <w:rsid w:val="009F653D"/>
    <w:rsid w:val="00A02905"/>
    <w:rsid w:val="00A02C70"/>
    <w:rsid w:val="00A036E1"/>
    <w:rsid w:val="00A06527"/>
    <w:rsid w:val="00A07924"/>
    <w:rsid w:val="00A13FEE"/>
    <w:rsid w:val="00A15578"/>
    <w:rsid w:val="00A15702"/>
    <w:rsid w:val="00A160D5"/>
    <w:rsid w:val="00A163E1"/>
    <w:rsid w:val="00A167CA"/>
    <w:rsid w:val="00A16B2D"/>
    <w:rsid w:val="00A20ECB"/>
    <w:rsid w:val="00A228C5"/>
    <w:rsid w:val="00A260B7"/>
    <w:rsid w:val="00A272DC"/>
    <w:rsid w:val="00A335C3"/>
    <w:rsid w:val="00A344DE"/>
    <w:rsid w:val="00A35442"/>
    <w:rsid w:val="00A35BB0"/>
    <w:rsid w:val="00A3685C"/>
    <w:rsid w:val="00A379B8"/>
    <w:rsid w:val="00A37E45"/>
    <w:rsid w:val="00A40A23"/>
    <w:rsid w:val="00A40BC5"/>
    <w:rsid w:val="00A416DC"/>
    <w:rsid w:val="00A43274"/>
    <w:rsid w:val="00A44980"/>
    <w:rsid w:val="00A4714A"/>
    <w:rsid w:val="00A47974"/>
    <w:rsid w:val="00A505C9"/>
    <w:rsid w:val="00A510B4"/>
    <w:rsid w:val="00A516A8"/>
    <w:rsid w:val="00A5461D"/>
    <w:rsid w:val="00A57000"/>
    <w:rsid w:val="00A57117"/>
    <w:rsid w:val="00A6692B"/>
    <w:rsid w:val="00A748AD"/>
    <w:rsid w:val="00A76DD1"/>
    <w:rsid w:val="00A80143"/>
    <w:rsid w:val="00A80C44"/>
    <w:rsid w:val="00A86D66"/>
    <w:rsid w:val="00A878D8"/>
    <w:rsid w:val="00A87F14"/>
    <w:rsid w:val="00A905FF"/>
    <w:rsid w:val="00A95122"/>
    <w:rsid w:val="00A95937"/>
    <w:rsid w:val="00A95F8F"/>
    <w:rsid w:val="00A967E4"/>
    <w:rsid w:val="00A979CE"/>
    <w:rsid w:val="00AA0BB3"/>
    <w:rsid w:val="00AA0F0D"/>
    <w:rsid w:val="00AA32BB"/>
    <w:rsid w:val="00AA3526"/>
    <w:rsid w:val="00AA4ED7"/>
    <w:rsid w:val="00AA695F"/>
    <w:rsid w:val="00AA7357"/>
    <w:rsid w:val="00AA79E6"/>
    <w:rsid w:val="00AA7B73"/>
    <w:rsid w:val="00AA7E55"/>
    <w:rsid w:val="00AA7F48"/>
    <w:rsid w:val="00AB01EB"/>
    <w:rsid w:val="00AB4D45"/>
    <w:rsid w:val="00AC0009"/>
    <w:rsid w:val="00AC02FB"/>
    <w:rsid w:val="00AC0919"/>
    <w:rsid w:val="00AC4C8B"/>
    <w:rsid w:val="00AC5B7F"/>
    <w:rsid w:val="00AC61DD"/>
    <w:rsid w:val="00AC6582"/>
    <w:rsid w:val="00AC78C5"/>
    <w:rsid w:val="00AD1944"/>
    <w:rsid w:val="00AD40C4"/>
    <w:rsid w:val="00AD581A"/>
    <w:rsid w:val="00AD5C1D"/>
    <w:rsid w:val="00AE0B90"/>
    <w:rsid w:val="00AE20FA"/>
    <w:rsid w:val="00AE23F8"/>
    <w:rsid w:val="00AE6B42"/>
    <w:rsid w:val="00AE71BB"/>
    <w:rsid w:val="00AE7C0A"/>
    <w:rsid w:val="00AF261C"/>
    <w:rsid w:val="00AF28A2"/>
    <w:rsid w:val="00AF3B8D"/>
    <w:rsid w:val="00AF6820"/>
    <w:rsid w:val="00B00447"/>
    <w:rsid w:val="00B04C36"/>
    <w:rsid w:val="00B04D01"/>
    <w:rsid w:val="00B053DA"/>
    <w:rsid w:val="00B06695"/>
    <w:rsid w:val="00B104AC"/>
    <w:rsid w:val="00B156AF"/>
    <w:rsid w:val="00B1632E"/>
    <w:rsid w:val="00B22004"/>
    <w:rsid w:val="00B22D94"/>
    <w:rsid w:val="00B22DD6"/>
    <w:rsid w:val="00B246B6"/>
    <w:rsid w:val="00B258A5"/>
    <w:rsid w:val="00B260B7"/>
    <w:rsid w:val="00B26214"/>
    <w:rsid w:val="00B30B0B"/>
    <w:rsid w:val="00B31B07"/>
    <w:rsid w:val="00B32CB3"/>
    <w:rsid w:val="00B33135"/>
    <w:rsid w:val="00B34739"/>
    <w:rsid w:val="00B36216"/>
    <w:rsid w:val="00B40340"/>
    <w:rsid w:val="00B4240B"/>
    <w:rsid w:val="00B4388C"/>
    <w:rsid w:val="00B443C1"/>
    <w:rsid w:val="00B511F8"/>
    <w:rsid w:val="00B51D5F"/>
    <w:rsid w:val="00B51D9C"/>
    <w:rsid w:val="00B541AE"/>
    <w:rsid w:val="00B559CA"/>
    <w:rsid w:val="00B57B69"/>
    <w:rsid w:val="00B60C12"/>
    <w:rsid w:val="00B61FD7"/>
    <w:rsid w:val="00B62E30"/>
    <w:rsid w:val="00B635DA"/>
    <w:rsid w:val="00B63666"/>
    <w:rsid w:val="00B6732F"/>
    <w:rsid w:val="00B704E3"/>
    <w:rsid w:val="00B709C4"/>
    <w:rsid w:val="00B72BF0"/>
    <w:rsid w:val="00B733E6"/>
    <w:rsid w:val="00B737AD"/>
    <w:rsid w:val="00B74EBD"/>
    <w:rsid w:val="00B83BD0"/>
    <w:rsid w:val="00B83CDE"/>
    <w:rsid w:val="00B84341"/>
    <w:rsid w:val="00B85558"/>
    <w:rsid w:val="00B86A0A"/>
    <w:rsid w:val="00B86D2B"/>
    <w:rsid w:val="00B87961"/>
    <w:rsid w:val="00B941D6"/>
    <w:rsid w:val="00B96DD6"/>
    <w:rsid w:val="00B96FD7"/>
    <w:rsid w:val="00BA0910"/>
    <w:rsid w:val="00BA3153"/>
    <w:rsid w:val="00BA445A"/>
    <w:rsid w:val="00BA5A16"/>
    <w:rsid w:val="00BB3FDD"/>
    <w:rsid w:val="00BB530E"/>
    <w:rsid w:val="00BB6427"/>
    <w:rsid w:val="00BB7745"/>
    <w:rsid w:val="00BB7AFC"/>
    <w:rsid w:val="00BC1D33"/>
    <w:rsid w:val="00BC24AE"/>
    <w:rsid w:val="00BC2C03"/>
    <w:rsid w:val="00BC3D3C"/>
    <w:rsid w:val="00BC5381"/>
    <w:rsid w:val="00BD0DD0"/>
    <w:rsid w:val="00BD15FF"/>
    <w:rsid w:val="00BD3A9E"/>
    <w:rsid w:val="00BD3EF6"/>
    <w:rsid w:val="00BD4365"/>
    <w:rsid w:val="00BE0D25"/>
    <w:rsid w:val="00BE2EFB"/>
    <w:rsid w:val="00BE4D08"/>
    <w:rsid w:val="00BE5F79"/>
    <w:rsid w:val="00BE6D01"/>
    <w:rsid w:val="00BF19CE"/>
    <w:rsid w:val="00BF1DFF"/>
    <w:rsid w:val="00BF2965"/>
    <w:rsid w:val="00BF36D4"/>
    <w:rsid w:val="00BF50B7"/>
    <w:rsid w:val="00BF6565"/>
    <w:rsid w:val="00BF6D26"/>
    <w:rsid w:val="00BF765D"/>
    <w:rsid w:val="00C00D6D"/>
    <w:rsid w:val="00C027EE"/>
    <w:rsid w:val="00C04794"/>
    <w:rsid w:val="00C0626A"/>
    <w:rsid w:val="00C1124D"/>
    <w:rsid w:val="00C15108"/>
    <w:rsid w:val="00C160D4"/>
    <w:rsid w:val="00C20607"/>
    <w:rsid w:val="00C20B06"/>
    <w:rsid w:val="00C21135"/>
    <w:rsid w:val="00C235FE"/>
    <w:rsid w:val="00C23776"/>
    <w:rsid w:val="00C2430E"/>
    <w:rsid w:val="00C24C6A"/>
    <w:rsid w:val="00C252F1"/>
    <w:rsid w:val="00C258E3"/>
    <w:rsid w:val="00C26954"/>
    <w:rsid w:val="00C346EE"/>
    <w:rsid w:val="00C3559E"/>
    <w:rsid w:val="00C356E6"/>
    <w:rsid w:val="00C35807"/>
    <w:rsid w:val="00C36957"/>
    <w:rsid w:val="00C371F0"/>
    <w:rsid w:val="00C377C0"/>
    <w:rsid w:val="00C40AD8"/>
    <w:rsid w:val="00C411D0"/>
    <w:rsid w:val="00C4331A"/>
    <w:rsid w:val="00C4361E"/>
    <w:rsid w:val="00C43EF8"/>
    <w:rsid w:val="00C46AD0"/>
    <w:rsid w:val="00C47982"/>
    <w:rsid w:val="00C53031"/>
    <w:rsid w:val="00C54681"/>
    <w:rsid w:val="00C54967"/>
    <w:rsid w:val="00C55D11"/>
    <w:rsid w:val="00C56995"/>
    <w:rsid w:val="00C56A57"/>
    <w:rsid w:val="00C6285D"/>
    <w:rsid w:val="00C62DB8"/>
    <w:rsid w:val="00C64531"/>
    <w:rsid w:val="00C65F82"/>
    <w:rsid w:val="00C67583"/>
    <w:rsid w:val="00C7050F"/>
    <w:rsid w:val="00C7140F"/>
    <w:rsid w:val="00C71D8A"/>
    <w:rsid w:val="00C720CA"/>
    <w:rsid w:val="00C777D5"/>
    <w:rsid w:val="00C80747"/>
    <w:rsid w:val="00C83A3D"/>
    <w:rsid w:val="00C83A8C"/>
    <w:rsid w:val="00C8444F"/>
    <w:rsid w:val="00C84C76"/>
    <w:rsid w:val="00C84CBB"/>
    <w:rsid w:val="00C858C6"/>
    <w:rsid w:val="00C85C61"/>
    <w:rsid w:val="00C85CD9"/>
    <w:rsid w:val="00C8637E"/>
    <w:rsid w:val="00C9096D"/>
    <w:rsid w:val="00C9175F"/>
    <w:rsid w:val="00C92B8E"/>
    <w:rsid w:val="00C94372"/>
    <w:rsid w:val="00C95003"/>
    <w:rsid w:val="00C97663"/>
    <w:rsid w:val="00C97887"/>
    <w:rsid w:val="00CA16E8"/>
    <w:rsid w:val="00CA2528"/>
    <w:rsid w:val="00CA26EC"/>
    <w:rsid w:val="00CA5BDB"/>
    <w:rsid w:val="00CA6942"/>
    <w:rsid w:val="00CA6DE6"/>
    <w:rsid w:val="00CB101F"/>
    <w:rsid w:val="00CB1FAE"/>
    <w:rsid w:val="00CB41C2"/>
    <w:rsid w:val="00CB59EB"/>
    <w:rsid w:val="00CB5A22"/>
    <w:rsid w:val="00CB5BCD"/>
    <w:rsid w:val="00CC0792"/>
    <w:rsid w:val="00CC0B10"/>
    <w:rsid w:val="00CC52A1"/>
    <w:rsid w:val="00CC5913"/>
    <w:rsid w:val="00CC63A7"/>
    <w:rsid w:val="00CC77F5"/>
    <w:rsid w:val="00CC7EB9"/>
    <w:rsid w:val="00CD0C99"/>
    <w:rsid w:val="00CD15B9"/>
    <w:rsid w:val="00CD2E4D"/>
    <w:rsid w:val="00CD3E04"/>
    <w:rsid w:val="00CD5D60"/>
    <w:rsid w:val="00CD6DAF"/>
    <w:rsid w:val="00CD7F3A"/>
    <w:rsid w:val="00CE110E"/>
    <w:rsid w:val="00CE5F3D"/>
    <w:rsid w:val="00CE6A15"/>
    <w:rsid w:val="00CF18E0"/>
    <w:rsid w:val="00CF2026"/>
    <w:rsid w:val="00CF25C1"/>
    <w:rsid w:val="00CF4E64"/>
    <w:rsid w:val="00CF5987"/>
    <w:rsid w:val="00CF73BC"/>
    <w:rsid w:val="00CF79C8"/>
    <w:rsid w:val="00CF7A81"/>
    <w:rsid w:val="00D03C90"/>
    <w:rsid w:val="00D044BA"/>
    <w:rsid w:val="00D05149"/>
    <w:rsid w:val="00D10FEF"/>
    <w:rsid w:val="00D1126D"/>
    <w:rsid w:val="00D11CA7"/>
    <w:rsid w:val="00D12D20"/>
    <w:rsid w:val="00D1479D"/>
    <w:rsid w:val="00D14A64"/>
    <w:rsid w:val="00D179EA"/>
    <w:rsid w:val="00D219B1"/>
    <w:rsid w:val="00D241D1"/>
    <w:rsid w:val="00D25243"/>
    <w:rsid w:val="00D27780"/>
    <w:rsid w:val="00D27C40"/>
    <w:rsid w:val="00D30608"/>
    <w:rsid w:val="00D3080C"/>
    <w:rsid w:val="00D3472D"/>
    <w:rsid w:val="00D36264"/>
    <w:rsid w:val="00D36389"/>
    <w:rsid w:val="00D40794"/>
    <w:rsid w:val="00D46297"/>
    <w:rsid w:val="00D508F4"/>
    <w:rsid w:val="00D526AC"/>
    <w:rsid w:val="00D52895"/>
    <w:rsid w:val="00D528D9"/>
    <w:rsid w:val="00D52D88"/>
    <w:rsid w:val="00D52E4E"/>
    <w:rsid w:val="00D53A2C"/>
    <w:rsid w:val="00D5439F"/>
    <w:rsid w:val="00D555C3"/>
    <w:rsid w:val="00D56553"/>
    <w:rsid w:val="00D5679B"/>
    <w:rsid w:val="00D56F86"/>
    <w:rsid w:val="00D57218"/>
    <w:rsid w:val="00D57535"/>
    <w:rsid w:val="00D60016"/>
    <w:rsid w:val="00D61304"/>
    <w:rsid w:val="00D61C47"/>
    <w:rsid w:val="00D6279F"/>
    <w:rsid w:val="00D62AEF"/>
    <w:rsid w:val="00D62D52"/>
    <w:rsid w:val="00D635BE"/>
    <w:rsid w:val="00D64CA0"/>
    <w:rsid w:val="00D67D80"/>
    <w:rsid w:val="00D70F41"/>
    <w:rsid w:val="00D7231A"/>
    <w:rsid w:val="00D7311D"/>
    <w:rsid w:val="00D740A4"/>
    <w:rsid w:val="00D74151"/>
    <w:rsid w:val="00D746D0"/>
    <w:rsid w:val="00D74D4B"/>
    <w:rsid w:val="00D760A4"/>
    <w:rsid w:val="00D818FE"/>
    <w:rsid w:val="00D82615"/>
    <w:rsid w:val="00D82A77"/>
    <w:rsid w:val="00D84DBE"/>
    <w:rsid w:val="00D85171"/>
    <w:rsid w:val="00D8628C"/>
    <w:rsid w:val="00D86B3D"/>
    <w:rsid w:val="00D875CA"/>
    <w:rsid w:val="00D90CEE"/>
    <w:rsid w:val="00D95867"/>
    <w:rsid w:val="00D96ECE"/>
    <w:rsid w:val="00DA23C0"/>
    <w:rsid w:val="00DA2B6A"/>
    <w:rsid w:val="00DA5692"/>
    <w:rsid w:val="00DA57F4"/>
    <w:rsid w:val="00DA5E28"/>
    <w:rsid w:val="00DA754E"/>
    <w:rsid w:val="00DA772C"/>
    <w:rsid w:val="00DB22D4"/>
    <w:rsid w:val="00DB278D"/>
    <w:rsid w:val="00DB2FC6"/>
    <w:rsid w:val="00DB3D42"/>
    <w:rsid w:val="00DB4CA9"/>
    <w:rsid w:val="00DB61AB"/>
    <w:rsid w:val="00DB6642"/>
    <w:rsid w:val="00DB6D37"/>
    <w:rsid w:val="00DC05E2"/>
    <w:rsid w:val="00DC08B5"/>
    <w:rsid w:val="00DC13B0"/>
    <w:rsid w:val="00DC1FBD"/>
    <w:rsid w:val="00DC2950"/>
    <w:rsid w:val="00DC653B"/>
    <w:rsid w:val="00DC6A11"/>
    <w:rsid w:val="00DC703E"/>
    <w:rsid w:val="00DD126E"/>
    <w:rsid w:val="00DD474A"/>
    <w:rsid w:val="00DD5CE8"/>
    <w:rsid w:val="00DD6542"/>
    <w:rsid w:val="00DD71F1"/>
    <w:rsid w:val="00DE0EF7"/>
    <w:rsid w:val="00DE260F"/>
    <w:rsid w:val="00DE2AFD"/>
    <w:rsid w:val="00DE2EEF"/>
    <w:rsid w:val="00DE3CF0"/>
    <w:rsid w:val="00DE3F6A"/>
    <w:rsid w:val="00DE46F0"/>
    <w:rsid w:val="00DE5144"/>
    <w:rsid w:val="00DE6DF0"/>
    <w:rsid w:val="00DF0F09"/>
    <w:rsid w:val="00DF36C4"/>
    <w:rsid w:val="00DF426E"/>
    <w:rsid w:val="00DF4871"/>
    <w:rsid w:val="00DF5238"/>
    <w:rsid w:val="00DF528F"/>
    <w:rsid w:val="00DF71AD"/>
    <w:rsid w:val="00E00040"/>
    <w:rsid w:val="00E000D3"/>
    <w:rsid w:val="00E000F4"/>
    <w:rsid w:val="00E01530"/>
    <w:rsid w:val="00E02D43"/>
    <w:rsid w:val="00E03395"/>
    <w:rsid w:val="00E04532"/>
    <w:rsid w:val="00E05967"/>
    <w:rsid w:val="00E078DA"/>
    <w:rsid w:val="00E13022"/>
    <w:rsid w:val="00E13C16"/>
    <w:rsid w:val="00E14972"/>
    <w:rsid w:val="00E15A9A"/>
    <w:rsid w:val="00E15FA4"/>
    <w:rsid w:val="00E23F4B"/>
    <w:rsid w:val="00E30F06"/>
    <w:rsid w:val="00E3387E"/>
    <w:rsid w:val="00E3416D"/>
    <w:rsid w:val="00E34A67"/>
    <w:rsid w:val="00E34FF1"/>
    <w:rsid w:val="00E35184"/>
    <w:rsid w:val="00E35712"/>
    <w:rsid w:val="00E3726D"/>
    <w:rsid w:val="00E400A7"/>
    <w:rsid w:val="00E41DB3"/>
    <w:rsid w:val="00E4310A"/>
    <w:rsid w:val="00E4652F"/>
    <w:rsid w:val="00E46770"/>
    <w:rsid w:val="00E51195"/>
    <w:rsid w:val="00E511AB"/>
    <w:rsid w:val="00E5231D"/>
    <w:rsid w:val="00E54FE4"/>
    <w:rsid w:val="00E57EC4"/>
    <w:rsid w:val="00E65F39"/>
    <w:rsid w:val="00E6706C"/>
    <w:rsid w:val="00E67430"/>
    <w:rsid w:val="00E7353B"/>
    <w:rsid w:val="00E73890"/>
    <w:rsid w:val="00E74E1E"/>
    <w:rsid w:val="00E75998"/>
    <w:rsid w:val="00E763E5"/>
    <w:rsid w:val="00E76943"/>
    <w:rsid w:val="00E771F6"/>
    <w:rsid w:val="00E777BF"/>
    <w:rsid w:val="00E77EC8"/>
    <w:rsid w:val="00E81498"/>
    <w:rsid w:val="00E86288"/>
    <w:rsid w:val="00E92991"/>
    <w:rsid w:val="00E93467"/>
    <w:rsid w:val="00E9387E"/>
    <w:rsid w:val="00E96C56"/>
    <w:rsid w:val="00E97FF8"/>
    <w:rsid w:val="00EA024D"/>
    <w:rsid w:val="00EA1724"/>
    <w:rsid w:val="00EA3253"/>
    <w:rsid w:val="00EB41E5"/>
    <w:rsid w:val="00EB6706"/>
    <w:rsid w:val="00EC0953"/>
    <w:rsid w:val="00EC16FC"/>
    <w:rsid w:val="00EC1829"/>
    <w:rsid w:val="00EC1830"/>
    <w:rsid w:val="00EC2A0F"/>
    <w:rsid w:val="00EC5405"/>
    <w:rsid w:val="00EC6135"/>
    <w:rsid w:val="00EC6693"/>
    <w:rsid w:val="00EC7A31"/>
    <w:rsid w:val="00EC7D1D"/>
    <w:rsid w:val="00ED03EC"/>
    <w:rsid w:val="00ED078B"/>
    <w:rsid w:val="00ED1B04"/>
    <w:rsid w:val="00ED56D5"/>
    <w:rsid w:val="00ED5F4E"/>
    <w:rsid w:val="00ED7DD1"/>
    <w:rsid w:val="00EE1188"/>
    <w:rsid w:val="00EE4D2B"/>
    <w:rsid w:val="00EF50E0"/>
    <w:rsid w:val="00EF71BE"/>
    <w:rsid w:val="00EF757E"/>
    <w:rsid w:val="00EF7CAD"/>
    <w:rsid w:val="00F00696"/>
    <w:rsid w:val="00F01412"/>
    <w:rsid w:val="00F01A52"/>
    <w:rsid w:val="00F01C5C"/>
    <w:rsid w:val="00F03202"/>
    <w:rsid w:val="00F03C30"/>
    <w:rsid w:val="00F05CC5"/>
    <w:rsid w:val="00F06449"/>
    <w:rsid w:val="00F120B7"/>
    <w:rsid w:val="00F1549F"/>
    <w:rsid w:val="00F15F74"/>
    <w:rsid w:val="00F210FA"/>
    <w:rsid w:val="00F237C2"/>
    <w:rsid w:val="00F26C6E"/>
    <w:rsid w:val="00F26CB3"/>
    <w:rsid w:val="00F26F2E"/>
    <w:rsid w:val="00F27514"/>
    <w:rsid w:val="00F3006E"/>
    <w:rsid w:val="00F32C9B"/>
    <w:rsid w:val="00F33257"/>
    <w:rsid w:val="00F36223"/>
    <w:rsid w:val="00F36E9E"/>
    <w:rsid w:val="00F401AD"/>
    <w:rsid w:val="00F40AEE"/>
    <w:rsid w:val="00F45119"/>
    <w:rsid w:val="00F453AE"/>
    <w:rsid w:val="00F465EB"/>
    <w:rsid w:val="00F46923"/>
    <w:rsid w:val="00F4727E"/>
    <w:rsid w:val="00F513E8"/>
    <w:rsid w:val="00F519C7"/>
    <w:rsid w:val="00F51FA5"/>
    <w:rsid w:val="00F520A3"/>
    <w:rsid w:val="00F5246B"/>
    <w:rsid w:val="00F5510D"/>
    <w:rsid w:val="00F556B1"/>
    <w:rsid w:val="00F55AD9"/>
    <w:rsid w:val="00F55B83"/>
    <w:rsid w:val="00F61976"/>
    <w:rsid w:val="00F62CB0"/>
    <w:rsid w:val="00F66B5A"/>
    <w:rsid w:val="00F70769"/>
    <w:rsid w:val="00F7120A"/>
    <w:rsid w:val="00F742EE"/>
    <w:rsid w:val="00F75C0E"/>
    <w:rsid w:val="00F7672C"/>
    <w:rsid w:val="00F80086"/>
    <w:rsid w:val="00F81473"/>
    <w:rsid w:val="00F82687"/>
    <w:rsid w:val="00F828B5"/>
    <w:rsid w:val="00F83645"/>
    <w:rsid w:val="00F83BB9"/>
    <w:rsid w:val="00F86A3F"/>
    <w:rsid w:val="00F8778C"/>
    <w:rsid w:val="00F91999"/>
    <w:rsid w:val="00F939FE"/>
    <w:rsid w:val="00F94980"/>
    <w:rsid w:val="00F94EAB"/>
    <w:rsid w:val="00FA187F"/>
    <w:rsid w:val="00FA43EF"/>
    <w:rsid w:val="00FA451D"/>
    <w:rsid w:val="00FA4A6A"/>
    <w:rsid w:val="00FA610F"/>
    <w:rsid w:val="00FA74FB"/>
    <w:rsid w:val="00FB0958"/>
    <w:rsid w:val="00FB23F9"/>
    <w:rsid w:val="00FB2817"/>
    <w:rsid w:val="00FB35B6"/>
    <w:rsid w:val="00FB4F5D"/>
    <w:rsid w:val="00FB632D"/>
    <w:rsid w:val="00FB6EBF"/>
    <w:rsid w:val="00FB7CCA"/>
    <w:rsid w:val="00FC08EB"/>
    <w:rsid w:val="00FC253A"/>
    <w:rsid w:val="00FC30B8"/>
    <w:rsid w:val="00FC7E5B"/>
    <w:rsid w:val="00FD4885"/>
    <w:rsid w:val="00FD6266"/>
    <w:rsid w:val="00FE2512"/>
    <w:rsid w:val="00FE260A"/>
    <w:rsid w:val="00FE284D"/>
    <w:rsid w:val="00FE4AB9"/>
    <w:rsid w:val="00FE5119"/>
    <w:rsid w:val="00FE67ED"/>
    <w:rsid w:val="00FE6DBB"/>
    <w:rsid w:val="00FF02F1"/>
    <w:rsid w:val="00FF1402"/>
    <w:rsid w:val="00FF15AF"/>
    <w:rsid w:val="00FF1B25"/>
    <w:rsid w:val="00FF2EF0"/>
    <w:rsid w:val="00FF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D4A0CD"/>
  <w15:docId w15:val="{7C053B1E-1FA0-45D4-BE85-73562F35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7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026"/>
    <w:pPr>
      <w:tabs>
        <w:tab w:val="center" w:pos="4680"/>
        <w:tab w:val="right" w:pos="9360"/>
      </w:tabs>
    </w:pPr>
  </w:style>
  <w:style w:type="character" w:customStyle="1" w:styleId="HeaderChar">
    <w:name w:val="Header Char"/>
    <w:basedOn w:val="DefaultParagraphFont"/>
    <w:link w:val="Header"/>
    <w:uiPriority w:val="99"/>
    <w:rsid w:val="00CF2026"/>
  </w:style>
  <w:style w:type="paragraph" w:styleId="Footer">
    <w:name w:val="footer"/>
    <w:basedOn w:val="Normal"/>
    <w:link w:val="FooterChar"/>
    <w:uiPriority w:val="99"/>
    <w:unhideWhenUsed/>
    <w:rsid w:val="00CF2026"/>
    <w:pPr>
      <w:tabs>
        <w:tab w:val="center" w:pos="4680"/>
        <w:tab w:val="right" w:pos="9360"/>
      </w:tabs>
    </w:pPr>
  </w:style>
  <w:style w:type="character" w:customStyle="1" w:styleId="FooterChar">
    <w:name w:val="Footer Char"/>
    <w:basedOn w:val="DefaultParagraphFont"/>
    <w:link w:val="Footer"/>
    <w:uiPriority w:val="99"/>
    <w:rsid w:val="00CF2026"/>
  </w:style>
  <w:style w:type="paragraph" w:styleId="ListParagraph">
    <w:name w:val="List Paragraph"/>
    <w:basedOn w:val="Normal"/>
    <w:uiPriority w:val="34"/>
    <w:qFormat/>
    <w:rsid w:val="00024407"/>
    <w:pPr>
      <w:ind w:left="720"/>
      <w:contextualSpacing/>
    </w:pPr>
  </w:style>
  <w:style w:type="paragraph" w:customStyle="1" w:styleId="BasicParagraph">
    <w:name w:val="[Basic Paragraph]"/>
    <w:basedOn w:val="Normal"/>
    <w:uiPriority w:val="99"/>
    <w:rsid w:val="00024407"/>
    <w:pPr>
      <w:autoSpaceDE w:val="0"/>
      <w:autoSpaceDN w:val="0"/>
      <w:adjustRightInd w:val="0"/>
      <w:spacing w:line="288" w:lineRule="auto"/>
      <w:textAlignment w:val="center"/>
    </w:pPr>
    <w:rPr>
      <w:color w:val="000000"/>
    </w:rPr>
  </w:style>
  <w:style w:type="character" w:styleId="Hyperlink">
    <w:name w:val="Hyperlink"/>
    <w:basedOn w:val="DefaultParagraphFont"/>
    <w:uiPriority w:val="99"/>
    <w:unhideWhenUsed/>
    <w:rsid w:val="00024407"/>
    <w:rPr>
      <w:color w:val="0000FF" w:themeColor="hyperlink"/>
      <w:u w:val="single"/>
    </w:rPr>
  </w:style>
  <w:style w:type="paragraph" w:styleId="BalloonText">
    <w:name w:val="Balloon Text"/>
    <w:basedOn w:val="Normal"/>
    <w:link w:val="BalloonTextChar"/>
    <w:uiPriority w:val="99"/>
    <w:semiHidden/>
    <w:unhideWhenUsed/>
    <w:rsid w:val="006640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E7"/>
    <w:rPr>
      <w:rFonts w:ascii="Segoe UI" w:eastAsia="Times New Roman" w:hAnsi="Segoe UI" w:cs="Segoe UI"/>
      <w:sz w:val="18"/>
      <w:szCs w:val="18"/>
    </w:rPr>
  </w:style>
  <w:style w:type="table" w:styleId="TableGrid">
    <w:name w:val="Table Grid"/>
    <w:basedOn w:val="TableNormal"/>
    <w:uiPriority w:val="59"/>
    <w:rsid w:val="00BF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050F"/>
    <w:rPr>
      <w:color w:val="808080"/>
    </w:rPr>
  </w:style>
  <w:style w:type="paragraph" w:styleId="NoSpacing">
    <w:name w:val="No Spacing"/>
    <w:uiPriority w:val="1"/>
    <w:qFormat/>
    <w:rsid w:val="00F40AEE"/>
    <w:pPr>
      <w:spacing w:after="0" w:line="240" w:lineRule="auto"/>
    </w:pPr>
  </w:style>
  <w:style w:type="character" w:styleId="UnresolvedMention">
    <w:name w:val="Unresolved Mention"/>
    <w:basedOn w:val="DefaultParagraphFont"/>
    <w:uiPriority w:val="99"/>
    <w:semiHidden/>
    <w:unhideWhenUsed/>
    <w:rsid w:val="00012E37"/>
    <w:rPr>
      <w:color w:val="808080"/>
      <w:shd w:val="clear" w:color="auto" w:fill="E6E6E6"/>
    </w:rPr>
  </w:style>
  <w:style w:type="paragraph" w:styleId="NormalWeb">
    <w:name w:val="Normal (Web)"/>
    <w:basedOn w:val="Normal"/>
    <w:uiPriority w:val="99"/>
    <w:semiHidden/>
    <w:unhideWhenUsed/>
    <w:rsid w:val="0023031D"/>
  </w:style>
  <w:style w:type="paragraph" w:customStyle="1" w:styleId="xmsonormal">
    <w:name w:val="x_msonormal"/>
    <w:basedOn w:val="Normal"/>
    <w:rsid w:val="00353E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50589">
      <w:bodyDiv w:val="1"/>
      <w:marLeft w:val="0"/>
      <w:marRight w:val="0"/>
      <w:marTop w:val="0"/>
      <w:marBottom w:val="0"/>
      <w:divBdr>
        <w:top w:val="none" w:sz="0" w:space="0" w:color="auto"/>
        <w:left w:val="none" w:sz="0" w:space="0" w:color="auto"/>
        <w:bottom w:val="none" w:sz="0" w:space="0" w:color="auto"/>
        <w:right w:val="none" w:sz="0" w:space="0" w:color="auto"/>
      </w:divBdr>
      <w:divsChild>
        <w:div w:id="123935173">
          <w:marLeft w:val="907"/>
          <w:marRight w:val="0"/>
          <w:marTop w:val="192"/>
          <w:marBottom w:val="0"/>
          <w:divBdr>
            <w:top w:val="none" w:sz="0" w:space="0" w:color="auto"/>
            <w:left w:val="none" w:sz="0" w:space="0" w:color="auto"/>
            <w:bottom w:val="none" w:sz="0" w:space="0" w:color="auto"/>
            <w:right w:val="none" w:sz="0" w:space="0" w:color="auto"/>
          </w:divBdr>
        </w:div>
        <w:div w:id="406730786">
          <w:marLeft w:val="907"/>
          <w:marRight w:val="0"/>
          <w:marTop w:val="192"/>
          <w:marBottom w:val="0"/>
          <w:divBdr>
            <w:top w:val="none" w:sz="0" w:space="0" w:color="auto"/>
            <w:left w:val="none" w:sz="0" w:space="0" w:color="auto"/>
            <w:bottom w:val="none" w:sz="0" w:space="0" w:color="auto"/>
            <w:right w:val="none" w:sz="0" w:space="0" w:color="auto"/>
          </w:divBdr>
        </w:div>
        <w:div w:id="1410226703">
          <w:marLeft w:val="907"/>
          <w:marRight w:val="0"/>
          <w:marTop w:val="192"/>
          <w:marBottom w:val="0"/>
          <w:divBdr>
            <w:top w:val="none" w:sz="0" w:space="0" w:color="auto"/>
            <w:left w:val="none" w:sz="0" w:space="0" w:color="auto"/>
            <w:bottom w:val="none" w:sz="0" w:space="0" w:color="auto"/>
            <w:right w:val="none" w:sz="0" w:space="0" w:color="auto"/>
          </w:divBdr>
        </w:div>
        <w:div w:id="1482230164">
          <w:marLeft w:val="907"/>
          <w:marRight w:val="0"/>
          <w:marTop w:val="192"/>
          <w:marBottom w:val="0"/>
          <w:divBdr>
            <w:top w:val="none" w:sz="0" w:space="0" w:color="auto"/>
            <w:left w:val="none" w:sz="0" w:space="0" w:color="auto"/>
            <w:bottom w:val="none" w:sz="0" w:space="0" w:color="auto"/>
            <w:right w:val="none" w:sz="0" w:space="0" w:color="auto"/>
          </w:divBdr>
        </w:div>
        <w:div w:id="2132700281">
          <w:marLeft w:val="907"/>
          <w:marRight w:val="0"/>
          <w:marTop w:val="192"/>
          <w:marBottom w:val="0"/>
          <w:divBdr>
            <w:top w:val="none" w:sz="0" w:space="0" w:color="auto"/>
            <w:left w:val="none" w:sz="0" w:space="0" w:color="auto"/>
            <w:bottom w:val="none" w:sz="0" w:space="0" w:color="auto"/>
            <w:right w:val="none" w:sz="0" w:space="0" w:color="auto"/>
          </w:divBdr>
        </w:div>
      </w:divsChild>
    </w:div>
    <w:div w:id="717776697">
      <w:bodyDiv w:val="1"/>
      <w:marLeft w:val="0"/>
      <w:marRight w:val="0"/>
      <w:marTop w:val="0"/>
      <w:marBottom w:val="0"/>
      <w:divBdr>
        <w:top w:val="none" w:sz="0" w:space="0" w:color="auto"/>
        <w:left w:val="none" w:sz="0" w:space="0" w:color="auto"/>
        <w:bottom w:val="none" w:sz="0" w:space="0" w:color="auto"/>
        <w:right w:val="none" w:sz="0" w:space="0" w:color="auto"/>
      </w:divBdr>
      <w:divsChild>
        <w:div w:id="672606353">
          <w:marLeft w:val="2995"/>
          <w:marRight w:val="0"/>
          <w:marTop w:val="230"/>
          <w:marBottom w:val="240"/>
          <w:divBdr>
            <w:top w:val="none" w:sz="0" w:space="0" w:color="auto"/>
            <w:left w:val="none" w:sz="0" w:space="0" w:color="auto"/>
            <w:bottom w:val="none" w:sz="0" w:space="0" w:color="auto"/>
            <w:right w:val="none" w:sz="0" w:space="0" w:color="auto"/>
          </w:divBdr>
        </w:div>
        <w:div w:id="1638104803">
          <w:marLeft w:val="2995"/>
          <w:marRight w:val="0"/>
          <w:marTop w:val="230"/>
          <w:marBottom w:val="240"/>
          <w:divBdr>
            <w:top w:val="none" w:sz="0" w:space="0" w:color="auto"/>
            <w:left w:val="none" w:sz="0" w:space="0" w:color="auto"/>
            <w:bottom w:val="none" w:sz="0" w:space="0" w:color="auto"/>
            <w:right w:val="none" w:sz="0" w:space="0" w:color="auto"/>
          </w:divBdr>
        </w:div>
        <w:div w:id="855970683">
          <w:marLeft w:val="2995"/>
          <w:marRight w:val="0"/>
          <w:marTop w:val="230"/>
          <w:marBottom w:val="240"/>
          <w:divBdr>
            <w:top w:val="none" w:sz="0" w:space="0" w:color="auto"/>
            <w:left w:val="none" w:sz="0" w:space="0" w:color="auto"/>
            <w:bottom w:val="none" w:sz="0" w:space="0" w:color="auto"/>
            <w:right w:val="none" w:sz="0" w:space="0" w:color="auto"/>
          </w:divBdr>
        </w:div>
        <w:div w:id="2075275315">
          <w:marLeft w:val="2995"/>
          <w:marRight w:val="0"/>
          <w:marTop w:val="230"/>
          <w:marBottom w:val="240"/>
          <w:divBdr>
            <w:top w:val="none" w:sz="0" w:space="0" w:color="auto"/>
            <w:left w:val="none" w:sz="0" w:space="0" w:color="auto"/>
            <w:bottom w:val="none" w:sz="0" w:space="0" w:color="auto"/>
            <w:right w:val="none" w:sz="0" w:space="0" w:color="auto"/>
          </w:divBdr>
        </w:div>
      </w:divsChild>
    </w:div>
    <w:div w:id="738017156">
      <w:bodyDiv w:val="1"/>
      <w:marLeft w:val="0"/>
      <w:marRight w:val="0"/>
      <w:marTop w:val="0"/>
      <w:marBottom w:val="0"/>
      <w:divBdr>
        <w:top w:val="none" w:sz="0" w:space="0" w:color="auto"/>
        <w:left w:val="none" w:sz="0" w:space="0" w:color="auto"/>
        <w:bottom w:val="none" w:sz="0" w:space="0" w:color="auto"/>
        <w:right w:val="none" w:sz="0" w:space="0" w:color="auto"/>
      </w:divBdr>
      <w:divsChild>
        <w:div w:id="358243397">
          <w:marLeft w:val="907"/>
          <w:marRight w:val="0"/>
          <w:marTop w:val="192"/>
          <w:marBottom w:val="0"/>
          <w:divBdr>
            <w:top w:val="none" w:sz="0" w:space="0" w:color="auto"/>
            <w:left w:val="none" w:sz="0" w:space="0" w:color="auto"/>
            <w:bottom w:val="none" w:sz="0" w:space="0" w:color="auto"/>
            <w:right w:val="none" w:sz="0" w:space="0" w:color="auto"/>
          </w:divBdr>
        </w:div>
        <w:div w:id="817305389">
          <w:marLeft w:val="907"/>
          <w:marRight w:val="0"/>
          <w:marTop w:val="192"/>
          <w:marBottom w:val="0"/>
          <w:divBdr>
            <w:top w:val="none" w:sz="0" w:space="0" w:color="auto"/>
            <w:left w:val="none" w:sz="0" w:space="0" w:color="auto"/>
            <w:bottom w:val="none" w:sz="0" w:space="0" w:color="auto"/>
            <w:right w:val="none" w:sz="0" w:space="0" w:color="auto"/>
          </w:divBdr>
        </w:div>
        <w:div w:id="1103838804">
          <w:marLeft w:val="907"/>
          <w:marRight w:val="0"/>
          <w:marTop w:val="192"/>
          <w:marBottom w:val="0"/>
          <w:divBdr>
            <w:top w:val="none" w:sz="0" w:space="0" w:color="auto"/>
            <w:left w:val="none" w:sz="0" w:space="0" w:color="auto"/>
            <w:bottom w:val="none" w:sz="0" w:space="0" w:color="auto"/>
            <w:right w:val="none" w:sz="0" w:space="0" w:color="auto"/>
          </w:divBdr>
        </w:div>
        <w:div w:id="1133904380">
          <w:marLeft w:val="907"/>
          <w:marRight w:val="0"/>
          <w:marTop w:val="192"/>
          <w:marBottom w:val="0"/>
          <w:divBdr>
            <w:top w:val="none" w:sz="0" w:space="0" w:color="auto"/>
            <w:left w:val="none" w:sz="0" w:space="0" w:color="auto"/>
            <w:bottom w:val="none" w:sz="0" w:space="0" w:color="auto"/>
            <w:right w:val="none" w:sz="0" w:space="0" w:color="auto"/>
          </w:divBdr>
        </w:div>
        <w:div w:id="1630163928">
          <w:marLeft w:val="907"/>
          <w:marRight w:val="0"/>
          <w:marTop w:val="192"/>
          <w:marBottom w:val="0"/>
          <w:divBdr>
            <w:top w:val="none" w:sz="0" w:space="0" w:color="auto"/>
            <w:left w:val="none" w:sz="0" w:space="0" w:color="auto"/>
            <w:bottom w:val="none" w:sz="0" w:space="0" w:color="auto"/>
            <w:right w:val="none" w:sz="0" w:space="0" w:color="auto"/>
          </w:divBdr>
        </w:div>
        <w:div w:id="1687318328">
          <w:marLeft w:val="907"/>
          <w:marRight w:val="0"/>
          <w:marTop w:val="192"/>
          <w:marBottom w:val="0"/>
          <w:divBdr>
            <w:top w:val="none" w:sz="0" w:space="0" w:color="auto"/>
            <w:left w:val="none" w:sz="0" w:space="0" w:color="auto"/>
            <w:bottom w:val="none" w:sz="0" w:space="0" w:color="auto"/>
            <w:right w:val="none" w:sz="0" w:space="0" w:color="auto"/>
          </w:divBdr>
        </w:div>
        <w:div w:id="1696079990">
          <w:marLeft w:val="907"/>
          <w:marRight w:val="0"/>
          <w:marTop w:val="192"/>
          <w:marBottom w:val="0"/>
          <w:divBdr>
            <w:top w:val="none" w:sz="0" w:space="0" w:color="auto"/>
            <w:left w:val="none" w:sz="0" w:space="0" w:color="auto"/>
            <w:bottom w:val="none" w:sz="0" w:space="0" w:color="auto"/>
            <w:right w:val="none" w:sz="0" w:space="0" w:color="auto"/>
          </w:divBdr>
        </w:div>
        <w:div w:id="1817607751">
          <w:marLeft w:val="907"/>
          <w:marRight w:val="0"/>
          <w:marTop w:val="192"/>
          <w:marBottom w:val="0"/>
          <w:divBdr>
            <w:top w:val="none" w:sz="0" w:space="0" w:color="auto"/>
            <w:left w:val="none" w:sz="0" w:space="0" w:color="auto"/>
            <w:bottom w:val="none" w:sz="0" w:space="0" w:color="auto"/>
            <w:right w:val="none" w:sz="0" w:space="0" w:color="auto"/>
          </w:divBdr>
        </w:div>
        <w:div w:id="1839998415">
          <w:marLeft w:val="907"/>
          <w:marRight w:val="0"/>
          <w:marTop w:val="192"/>
          <w:marBottom w:val="0"/>
          <w:divBdr>
            <w:top w:val="none" w:sz="0" w:space="0" w:color="auto"/>
            <w:left w:val="none" w:sz="0" w:space="0" w:color="auto"/>
            <w:bottom w:val="none" w:sz="0" w:space="0" w:color="auto"/>
            <w:right w:val="none" w:sz="0" w:space="0" w:color="auto"/>
          </w:divBdr>
        </w:div>
        <w:div w:id="1925842111">
          <w:marLeft w:val="907"/>
          <w:marRight w:val="0"/>
          <w:marTop w:val="192"/>
          <w:marBottom w:val="0"/>
          <w:divBdr>
            <w:top w:val="none" w:sz="0" w:space="0" w:color="auto"/>
            <w:left w:val="none" w:sz="0" w:space="0" w:color="auto"/>
            <w:bottom w:val="none" w:sz="0" w:space="0" w:color="auto"/>
            <w:right w:val="none" w:sz="0" w:space="0" w:color="auto"/>
          </w:divBdr>
        </w:div>
      </w:divsChild>
    </w:div>
    <w:div w:id="798765429">
      <w:bodyDiv w:val="1"/>
      <w:marLeft w:val="0"/>
      <w:marRight w:val="0"/>
      <w:marTop w:val="0"/>
      <w:marBottom w:val="0"/>
      <w:divBdr>
        <w:top w:val="none" w:sz="0" w:space="0" w:color="auto"/>
        <w:left w:val="none" w:sz="0" w:space="0" w:color="auto"/>
        <w:bottom w:val="none" w:sz="0" w:space="0" w:color="auto"/>
        <w:right w:val="none" w:sz="0" w:space="0" w:color="auto"/>
      </w:divBdr>
    </w:div>
    <w:div w:id="1000501213">
      <w:bodyDiv w:val="1"/>
      <w:marLeft w:val="0"/>
      <w:marRight w:val="0"/>
      <w:marTop w:val="0"/>
      <w:marBottom w:val="0"/>
      <w:divBdr>
        <w:top w:val="none" w:sz="0" w:space="0" w:color="auto"/>
        <w:left w:val="none" w:sz="0" w:space="0" w:color="auto"/>
        <w:bottom w:val="none" w:sz="0" w:space="0" w:color="auto"/>
        <w:right w:val="none" w:sz="0" w:space="0" w:color="auto"/>
      </w:divBdr>
    </w:div>
    <w:div w:id="1003582701">
      <w:bodyDiv w:val="1"/>
      <w:marLeft w:val="0"/>
      <w:marRight w:val="0"/>
      <w:marTop w:val="0"/>
      <w:marBottom w:val="0"/>
      <w:divBdr>
        <w:top w:val="none" w:sz="0" w:space="0" w:color="auto"/>
        <w:left w:val="none" w:sz="0" w:space="0" w:color="auto"/>
        <w:bottom w:val="none" w:sz="0" w:space="0" w:color="auto"/>
        <w:right w:val="none" w:sz="0" w:space="0" w:color="auto"/>
      </w:divBdr>
      <w:divsChild>
        <w:div w:id="1014843165">
          <w:marLeft w:val="2995"/>
          <w:marRight w:val="0"/>
          <w:marTop w:val="230"/>
          <w:marBottom w:val="240"/>
          <w:divBdr>
            <w:top w:val="none" w:sz="0" w:space="0" w:color="auto"/>
            <w:left w:val="none" w:sz="0" w:space="0" w:color="auto"/>
            <w:bottom w:val="none" w:sz="0" w:space="0" w:color="auto"/>
            <w:right w:val="none" w:sz="0" w:space="0" w:color="auto"/>
          </w:divBdr>
        </w:div>
        <w:div w:id="2074112831">
          <w:marLeft w:val="2995"/>
          <w:marRight w:val="0"/>
          <w:marTop w:val="230"/>
          <w:marBottom w:val="240"/>
          <w:divBdr>
            <w:top w:val="none" w:sz="0" w:space="0" w:color="auto"/>
            <w:left w:val="none" w:sz="0" w:space="0" w:color="auto"/>
            <w:bottom w:val="none" w:sz="0" w:space="0" w:color="auto"/>
            <w:right w:val="none" w:sz="0" w:space="0" w:color="auto"/>
          </w:divBdr>
        </w:div>
        <w:div w:id="1101142247">
          <w:marLeft w:val="2995"/>
          <w:marRight w:val="0"/>
          <w:marTop w:val="230"/>
          <w:marBottom w:val="240"/>
          <w:divBdr>
            <w:top w:val="none" w:sz="0" w:space="0" w:color="auto"/>
            <w:left w:val="none" w:sz="0" w:space="0" w:color="auto"/>
            <w:bottom w:val="none" w:sz="0" w:space="0" w:color="auto"/>
            <w:right w:val="none" w:sz="0" w:space="0" w:color="auto"/>
          </w:divBdr>
        </w:div>
        <w:div w:id="1441950215">
          <w:marLeft w:val="2995"/>
          <w:marRight w:val="0"/>
          <w:marTop w:val="230"/>
          <w:marBottom w:val="240"/>
          <w:divBdr>
            <w:top w:val="none" w:sz="0" w:space="0" w:color="auto"/>
            <w:left w:val="none" w:sz="0" w:space="0" w:color="auto"/>
            <w:bottom w:val="none" w:sz="0" w:space="0" w:color="auto"/>
            <w:right w:val="none" w:sz="0" w:space="0" w:color="auto"/>
          </w:divBdr>
        </w:div>
      </w:divsChild>
    </w:div>
    <w:div w:id="1180464898">
      <w:bodyDiv w:val="1"/>
      <w:marLeft w:val="0"/>
      <w:marRight w:val="0"/>
      <w:marTop w:val="0"/>
      <w:marBottom w:val="0"/>
      <w:divBdr>
        <w:top w:val="none" w:sz="0" w:space="0" w:color="auto"/>
        <w:left w:val="none" w:sz="0" w:space="0" w:color="auto"/>
        <w:bottom w:val="none" w:sz="0" w:space="0" w:color="auto"/>
        <w:right w:val="none" w:sz="0" w:space="0" w:color="auto"/>
      </w:divBdr>
    </w:div>
    <w:div w:id="1372613909">
      <w:bodyDiv w:val="1"/>
      <w:marLeft w:val="0"/>
      <w:marRight w:val="0"/>
      <w:marTop w:val="0"/>
      <w:marBottom w:val="0"/>
      <w:divBdr>
        <w:top w:val="none" w:sz="0" w:space="0" w:color="auto"/>
        <w:left w:val="none" w:sz="0" w:space="0" w:color="auto"/>
        <w:bottom w:val="none" w:sz="0" w:space="0" w:color="auto"/>
        <w:right w:val="none" w:sz="0" w:space="0" w:color="auto"/>
      </w:divBdr>
    </w:div>
    <w:div w:id="1392921874">
      <w:bodyDiv w:val="1"/>
      <w:marLeft w:val="0"/>
      <w:marRight w:val="0"/>
      <w:marTop w:val="0"/>
      <w:marBottom w:val="0"/>
      <w:divBdr>
        <w:top w:val="none" w:sz="0" w:space="0" w:color="auto"/>
        <w:left w:val="none" w:sz="0" w:space="0" w:color="auto"/>
        <w:bottom w:val="none" w:sz="0" w:space="0" w:color="auto"/>
        <w:right w:val="none" w:sz="0" w:space="0" w:color="auto"/>
      </w:divBdr>
      <w:divsChild>
        <w:div w:id="57286435">
          <w:marLeft w:val="907"/>
          <w:marRight w:val="0"/>
          <w:marTop w:val="192"/>
          <w:marBottom w:val="0"/>
          <w:divBdr>
            <w:top w:val="none" w:sz="0" w:space="0" w:color="auto"/>
            <w:left w:val="none" w:sz="0" w:space="0" w:color="auto"/>
            <w:bottom w:val="none" w:sz="0" w:space="0" w:color="auto"/>
            <w:right w:val="none" w:sz="0" w:space="0" w:color="auto"/>
          </w:divBdr>
        </w:div>
        <w:div w:id="1060446376">
          <w:marLeft w:val="907"/>
          <w:marRight w:val="0"/>
          <w:marTop w:val="192"/>
          <w:marBottom w:val="0"/>
          <w:divBdr>
            <w:top w:val="none" w:sz="0" w:space="0" w:color="auto"/>
            <w:left w:val="none" w:sz="0" w:space="0" w:color="auto"/>
            <w:bottom w:val="none" w:sz="0" w:space="0" w:color="auto"/>
            <w:right w:val="none" w:sz="0" w:space="0" w:color="auto"/>
          </w:divBdr>
        </w:div>
        <w:div w:id="1134518114">
          <w:marLeft w:val="907"/>
          <w:marRight w:val="0"/>
          <w:marTop w:val="192"/>
          <w:marBottom w:val="0"/>
          <w:divBdr>
            <w:top w:val="none" w:sz="0" w:space="0" w:color="auto"/>
            <w:left w:val="none" w:sz="0" w:space="0" w:color="auto"/>
            <w:bottom w:val="none" w:sz="0" w:space="0" w:color="auto"/>
            <w:right w:val="none" w:sz="0" w:space="0" w:color="auto"/>
          </w:divBdr>
        </w:div>
        <w:div w:id="1387604872">
          <w:marLeft w:val="907"/>
          <w:marRight w:val="0"/>
          <w:marTop w:val="192"/>
          <w:marBottom w:val="0"/>
          <w:divBdr>
            <w:top w:val="none" w:sz="0" w:space="0" w:color="auto"/>
            <w:left w:val="none" w:sz="0" w:space="0" w:color="auto"/>
            <w:bottom w:val="none" w:sz="0" w:space="0" w:color="auto"/>
            <w:right w:val="none" w:sz="0" w:space="0" w:color="auto"/>
          </w:divBdr>
        </w:div>
        <w:div w:id="1640915297">
          <w:marLeft w:val="907"/>
          <w:marRight w:val="0"/>
          <w:marTop w:val="192"/>
          <w:marBottom w:val="0"/>
          <w:divBdr>
            <w:top w:val="none" w:sz="0" w:space="0" w:color="auto"/>
            <w:left w:val="none" w:sz="0" w:space="0" w:color="auto"/>
            <w:bottom w:val="none" w:sz="0" w:space="0" w:color="auto"/>
            <w:right w:val="none" w:sz="0" w:space="0" w:color="auto"/>
          </w:divBdr>
        </w:div>
      </w:divsChild>
    </w:div>
    <w:div w:id="1449080693">
      <w:bodyDiv w:val="1"/>
      <w:marLeft w:val="0"/>
      <w:marRight w:val="0"/>
      <w:marTop w:val="0"/>
      <w:marBottom w:val="0"/>
      <w:divBdr>
        <w:top w:val="none" w:sz="0" w:space="0" w:color="auto"/>
        <w:left w:val="none" w:sz="0" w:space="0" w:color="auto"/>
        <w:bottom w:val="none" w:sz="0" w:space="0" w:color="auto"/>
        <w:right w:val="none" w:sz="0" w:space="0" w:color="auto"/>
      </w:divBdr>
      <w:divsChild>
        <w:div w:id="106240738">
          <w:marLeft w:val="1800"/>
          <w:marRight w:val="0"/>
          <w:marTop w:val="288"/>
          <w:marBottom w:val="0"/>
          <w:divBdr>
            <w:top w:val="none" w:sz="0" w:space="0" w:color="auto"/>
            <w:left w:val="none" w:sz="0" w:space="0" w:color="auto"/>
            <w:bottom w:val="none" w:sz="0" w:space="0" w:color="auto"/>
            <w:right w:val="none" w:sz="0" w:space="0" w:color="auto"/>
          </w:divBdr>
        </w:div>
        <w:div w:id="264386343">
          <w:marLeft w:val="1800"/>
          <w:marRight w:val="0"/>
          <w:marTop w:val="288"/>
          <w:marBottom w:val="0"/>
          <w:divBdr>
            <w:top w:val="none" w:sz="0" w:space="0" w:color="auto"/>
            <w:left w:val="none" w:sz="0" w:space="0" w:color="auto"/>
            <w:bottom w:val="none" w:sz="0" w:space="0" w:color="auto"/>
            <w:right w:val="none" w:sz="0" w:space="0" w:color="auto"/>
          </w:divBdr>
        </w:div>
        <w:div w:id="1781147751">
          <w:marLeft w:val="1800"/>
          <w:marRight w:val="0"/>
          <w:marTop w:val="288"/>
          <w:marBottom w:val="0"/>
          <w:divBdr>
            <w:top w:val="none" w:sz="0" w:space="0" w:color="auto"/>
            <w:left w:val="none" w:sz="0" w:space="0" w:color="auto"/>
            <w:bottom w:val="none" w:sz="0" w:space="0" w:color="auto"/>
            <w:right w:val="none" w:sz="0" w:space="0" w:color="auto"/>
          </w:divBdr>
        </w:div>
        <w:div w:id="1222406772">
          <w:marLeft w:val="1800"/>
          <w:marRight w:val="0"/>
          <w:marTop w:val="288"/>
          <w:marBottom w:val="0"/>
          <w:divBdr>
            <w:top w:val="none" w:sz="0" w:space="0" w:color="auto"/>
            <w:left w:val="none" w:sz="0" w:space="0" w:color="auto"/>
            <w:bottom w:val="none" w:sz="0" w:space="0" w:color="auto"/>
            <w:right w:val="none" w:sz="0" w:space="0" w:color="auto"/>
          </w:divBdr>
        </w:div>
        <w:div w:id="773868824">
          <w:marLeft w:val="1800"/>
          <w:marRight w:val="0"/>
          <w:marTop w:val="288"/>
          <w:marBottom w:val="0"/>
          <w:divBdr>
            <w:top w:val="none" w:sz="0" w:space="0" w:color="auto"/>
            <w:left w:val="none" w:sz="0" w:space="0" w:color="auto"/>
            <w:bottom w:val="none" w:sz="0" w:space="0" w:color="auto"/>
            <w:right w:val="none" w:sz="0" w:space="0" w:color="auto"/>
          </w:divBdr>
        </w:div>
        <w:div w:id="225846086">
          <w:marLeft w:val="1800"/>
          <w:marRight w:val="0"/>
          <w:marTop w:val="288"/>
          <w:marBottom w:val="0"/>
          <w:divBdr>
            <w:top w:val="none" w:sz="0" w:space="0" w:color="auto"/>
            <w:left w:val="none" w:sz="0" w:space="0" w:color="auto"/>
            <w:bottom w:val="none" w:sz="0" w:space="0" w:color="auto"/>
            <w:right w:val="none" w:sz="0" w:space="0" w:color="auto"/>
          </w:divBdr>
        </w:div>
      </w:divsChild>
    </w:div>
    <w:div w:id="1457605965">
      <w:bodyDiv w:val="1"/>
      <w:marLeft w:val="0"/>
      <w:marRight w:val="0"/>
      <w:marTop w:val="0"/>
      <w:marBottom w:val="0"/>
      <w:divBdr>
        <w:top w:val="none" w:sz="0" w:space="0" w:color="auto"/>
        <w:left w:val="none" w:sz="0" w:space="0" w:color="auto"/>
        <w:bottom w:val="none" w:sz="0" w:space="0" w:color="auto"/>
        <w:right w:val="none" w:sz="0" w:space="0" w:color="auto"/>
      </w:divBdr>
      <w:divsChild>
        <w:div w:id="279655707">
          <w:marLeft w:val="907"/>
          <w:marRight w:val="0"/>
          <w:marTop w:val="192"/>
          <w:marBottom w:val="0"/>
          <w:divBdr>
            <w:top w:val="none" w:sz="0" w:space="0" w:color="auto"/>
            <w:left w:val="none" w:sz="0" w:space="0" w:color="auto"/>
            <w:bottom w:val="none" w:sz="0" w:space="0" w:color="auto"/>
            <w:right w:val="none" w:sz="0" w:space="0" w:color="auto"/>
          </w:divBdr>
        </w:div>
        <w:div w:id="312417161">
          <w:marLeft w:val="907"/>
          <w:marRight w:val="0"/>
          <w:marTop w:val="192"/>
          <w:marBottom w:val="0"/>
          <w:divBdr>
            <w:top w:val="none" w:sz="0" w:space="0" w:color="auto"/>
            <w:left w:val="none" w:sz="0" w:space="0" w:color="auto"/>
            <w:bottom w:val="none" w:sz="0" w:space="0" w:color="auto"/>
            <w:right w:val="none" w:sz="0" w:space="0" w:color="auto"/>
          </w:divBdr>
        </w:div>
        <w:div w:id="587537613">
          <w:marLeft w:val="907"/>
          <w:marRight w:val="0"/>
          <w:marTop w:val="192"/>
          <w:marBottom w:val="0"/>
          <w:divBdr>
            <w:top w:val="none" w:sz="0" w:space="0" w:color="auto"/>
            <w:left w:val="none" w:sz="0" w:space="0" w:color="auto"/>
            <w:bottom w:val="none" w:sz="0" w:space="0" w:color="auto"/>
            <w:right w:val="none" w:sz="0" w:space="0" w:color="auto"/>
          </w:divBdr>
        </w:div>
        <w:div w:id="988174648">
          <w:marLeft w:val="907"/>
          <w:marRight w:val="0"/>
          <w:marTop w:val="192"/>
          <w:marBottom w:val="0"/>
          <w:divBdr>
            <w:top w:val="none" w:sz="0" w:space="0" w:color="auto"/>
            <w:left w:val="none" w:sz="0" w:space="0" w:color="auto"/>
            <w:bottom w:val="none" w:sz="0" w:space="0" w:color="auto"/>
            <w:right w:val="none" w:sz="0" w:space="0" w:color="auto"/>
          </w:divBdr>
        </w:div>
        <w:div w:id="1251159034">
          <w:marLeft w:val="907"/>
          <w:marRight w:val="0"/>
          <w:marTop w:val="192"/>
          <w:marBottom w:val="0"/>
          <w:divBdr>
            <w:top w:val="none" w:sz="0" w:space="0" w:color="auto"/>
            <w:left w:val="none" w:sz="0" w:space="0" w:color="auto"/>
            <w:bottom w:val="none" w:sz="0" w:space="0" w:color="auto"/>
            <w:right w:val="none" w:sz="0" w:space="0" w:color="auto"/>
          </w:divBdr>
        </w:div>
        <w:div w:id="1450781745">
          <w:marLeft w:val="907"/>
          <w:marRight w:val="0"/>
          <w:marTop w:val="192"/>
          <w:marBottom w:val="0"/>
          <w:divBdr>
            <w:top w:val="none" w:sz="0" w:space="0" w:color="auto"/>
            <w:left w:val="none" w:sz="0" w:space="0" w:color="auto"/>
            <w:bottom w:val="none" w:sz="0" w:space="0" w:color="auto"/>
            <w:right w:val="none" w:sz="0" w:space="0" w:color="auto"/>
          </w:divBdr>
        </w:div>
        <w:div w:id="1656370867">
          <w:marLeft w:val="907"/>
          <w:marRight w:val="0"/>
          <w:marTop w:val="192"/>
          <w:marBottom w:val="0"/>
          <w:divBdr>
            <w:top w:val="none" w:sz="0" w:space="0" w:color="auto"/>
            <w:left w:val="none" w:sz="0" w:space="0" w:color="auto"/>
            <w:bottom w:val="none" w:sz="0" w:space="0" w:color="auto"/>
            <w:right w:val="none" w:sz="0" w:space="0" w:color="auto"/>
          </w:divBdr>
        </w:div>
        <w:div w:id="1737775424">
          <w:marLeft w:val="907"/>
          <w:marRight w:val="0"/>
          <w:marTop w:val="192"/>
          <w:marBottom w:val="0"/>
          <w:divBdr>
            <w:top w:val="none" w:sz="0" w:space="0" w:color="auto"/>
            <w:left w:val="none" w:sz="0" w:space="0" w:color="auto"/>
            <w:bottom w:val="none" w:sz="0" w:space="0" w:color="auto"/>
            <w:right w:val="none" w:sz="0" w:space="0" w:color="auto"/>
          </w:divBdr>
        </w:div>
      </w:divsChild>
    </w:div>
    <w:div w:id="1603608053">
      <w:bodyDiv w:val="1"/>
      <w:marLeft w:val="0"/>
      <w:marRight w:val="0"/>
      <w:marTop w:val="0"/>
      <w:marBottom w:val="0"/>
      <w:divBdr>
        <w:top w:val="none" w:sz="0" w:space="0" w:color="auto"/>
        <w:left w:val="none" w:sz="0" w:space="0" w:color="auto"/>
        <w:bottom w:val="none" w:sz="0" w:space="0" w:color="auto"/>
        <w:right w:val="none" w:sz="0" w:space="0" w:color="auto"/>
      </w:divBdr>
      <w:divsChild>
        <w:div w:id="157499553">
          <w:marLeft w:val="907"/>
          <w:marRight w:val="0"/>
          <w:marTop w:val="192"/>
          <w:marBottom w:val="0"/>
          <w:divBdr>
            <w:top w:val="none" w:sz="0" w:space="0" w:color="auto"/>
            <w:left w:val="none" w:sz="0" w:space="0" w:color="auto"/>
            <w:bottom w:val="none" w:sz="0" w:space="0" w:color="auto"/>
            <w:right w:val="none" w:sz="0" w:space="0" w:color="auto"/>
          </w:divBdr>
        </w:div>
        <w:div w:id="172960461">
          <w:marLeft w:val="907"/>
          <w:marRight w:val="0"/>
          <w:marTop w:val="192"/>
          <w:marBottom w:val="0"/>
          <w:divBdr>
            <w:top w:val="none" w:sz="0" w:space="0" w:color="auto"/>
            <w:left w:val="none" w:sz="0" w:space="0" w:color="auto"/>
            <w:bottom w:val="none" w:sz="0" w:space="0" w:color="auto"/>
            <w:right w:val="none" w:sz="0" w:space="0" w:color="auto"/>
          </w:divBdr>
        </w:div>
        <w:div w:id="540703511">
          <w:marLeft w:val="907"/>
          <w:marRight w:val="0"/>
          <w:marTop w:val="192"/>
          <w:marBottom w:val="0"/>
          <w:divBdr>
            <w:top w:val="none" w:sz="0" w:space="0" w:color="auto"/>
            <w:left w:val="none" w:sz="0" w:space="0" w:color="auto"/>
            <w:bottom w:val="none" w:sz="0" w:space="0" w:color="auto"/>
            <w:right w:val="none" w:sz="0" w:space="0" w:color="auto"/>
          </w:divBdr>
        </w:div>
        <w:div w:id="628126677">
          <w:marLeft w:val="907"/>
          <w:marRight w:val="0"/>
          <w:marTop w:val="192"/>
          <w:marBottom w:val="0"/>
          <w:divBdr>
            <w:top w:val="none" w:sz="0" w:space="0" w:color="auto"/>
            <w:left w:val="none" w:sz="0" w:space="0" w:color="auto"/>
            <w:bottom w:val="none" w:sz="0" w:space="0" w:color="auto"/>
            <w:right w:val="none" w:sz="0" w:space="0" w:color="auto"/>
          </w:divBdr>
        </w:div>
        <w:div w:id="710690307">
          <w:marLeft w:val="907"/>
          <w:marRight w:val="0"/>
          <w:marTop w:val="192"/>
          <w:marBottom w:val="0"/>
          <w:divBdr>
            <w:top w:val="none" w:sz="0" w:space="0" w:color="auto"/>
            <w:left w:val="none" w:sz="0" w:space="0" w:color="auto"/>
            <w:bottom w:val="none" w:sz="0" w:space="0" w:color="auto"/>
            <w:right w:val="none" w:sz="0" w:space="0" w:color="auto"/>
          </w:divBdr>
        </w:div>
        <w:div w:id="1116023682">
          <w:marLeft w:val="907"/>
          <w:marRight w:val="0"/>
          <w:marTop w:val="192"/>
          <w:marBottom w:val="0"/>
          <w:divBdr>
            <w:top w:val="none" w:sz="0" w:space="0" w:color="auto"/>
            <w:left w:val="none" w:sz="0" w:space="0" w:color="auto"/>
            <w:bottom w:val="none" w:sz="0" w:space="0" w:color="auto"/>
            <w:right w:val="none" w:sz="0" w:space="0" w:color="auto"/>
          </w:divBdr>
        </w:div>
        <w:div w:id="1550536259">
          <w:marLeft w:val="907"/>
          <w:marRight w:val="0"/>
          <w:marTop w:val="192"/>
          <w:marBottom w:val="0"/>
          <w:divBdr>
            <w:top w:val="none" w:sz="0" w:space="0" w:color="auto"/>
            <w:left w:val="none" w:sz="0" w:space="0" w:color="auto"/>
            <w:bottom w:val="none" w:sz="0" w:space="0" w:color="auto"/>
            <w:right w:val="none" w:sz="0" w:space="0" w:color="auto"/>
          </w:divBdr>
        </w:div>
      </w:divsChild>
    </w:div>
    <w:div w:id="1754233352">
      <w:bodyDiv w:val="1"/>
      <w:marLeft w:val="0"/>
      <w:marRight w:val="0"/>
      <w:marTop w:val="0"/>
      <w:marBottom w:val="0"/>
      <w:divBdr>
        <w:top w:val="none" w:sz="0" w:space="0" w:color="auto"/>
        <w:left w:val="none" w:sz="0" w:space="0" w:color="auto"/>
        <w:bottom w:val="none" w:sz="0" w:space="0" w:color="auto"/>
        <w:right w:val="none" w:sz="0" w:space="0" w:color="auto"/>
      </w:divBdr>
    </w:div>
    <w:div w:id="1929075555">
      <w:bodyDiv w:val="1"/>
      <w:marLeft w:val="0"/>
      <w:marRight w:val="0"/>
      <w:marTop w:val="0"/>
      <w:marBottom w:val="0"/>
      <w:divBdr>
        <w:top w:val="none" w:sz="0" w:space="0" w:color="auto"/>
        <w:left w:val="none" w:sz="0" w:space="0" w:color="auto"/>
        <w:bottom w:val="none" w:sz="0" w:space="0" w:color="auto"/>
        <w:right w:val="none" w:sz="0" w:space="0" w:color="auto"/>
      </w:divBdr>
    </w:div>
    <w:div w:id="210973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mills\Documents\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4L Style">
      <a:majorFont>
        <a:latin typeface="StoneSerif LT"/>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30A5-5DA8-426D-AC93-09E68046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Template</Template>
  <TotalTime>1</TotalTime>
  <Pages>5</Pages>
  <Words>1119</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 Valdivia</dc:creator>
  <cp:keywords/>
  <dc:description/>
  <cp:lastModifiedBy>Barbara Evans</cp:lastModifiedBy>
  <cp:revision>2</cp:revision>
  <cp:lastPrinted>2021-01-25T15:18:00Z</cp:lastPrinted>
  <dcterms:created xsi:type="dcterms:W3CDTF">2024-11-20T14:37:00Z</dcterms:created>
  <dcterms:modified xsi:type="dcterms:W3CDTF">2024-11-20T14:37:00Z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6a0ef7e471862362bc351e9dc39e7e53c83662256aaba9a07a63c5c72f22cfa0</vt:lpwstr>
  </property>
</Properties>
</file>